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jpeg"/>
  <Default Extension="emf" ContentType="image/x-emf"/>
  <Default Extension="rels" ContentType="application/vnd.openxmlformats-package.relationships+xml"/>
  <Default Extension="bin" ContentType="application/vnd.openxmlformats-officedocument.oleObject"/>
  <Default Extension="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5D109F" w14:textId="7719FF24" w:rsidR="001153BB" w:rsidRDefault="003A166F" w:rsidP="00220966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Physics 120</w:t>
      </w:r>
      <w:r w:rsidR="003D7B77" w:rsidRPr="003D7B77">
        <w:rPr>
          <w:rFonts w:ascii="Arial" w:hAnsi="Arial" w:cs="Arial"/>
          <w:b/>
          <w:sz w:val="28"/>
          <w:szCs w:val="28"/>
        </w:rPr>
        <w:t xml:space="preserve"> - </w:t>
      </w:r>
      <w:r w:rsidR="001153BB">
        <w:rPr>
          <w:rFonts w:ascii="Arial" w:hAnsi="Arial" w:cs="Arial"/>
          <w:b/>
          <w:sz w:val="28"/>
          <w:szCs w:val="28"/>
        </w:rPr>
        <w:t xml:space="preserve">Prof. David Kleinfeld - </w:t>
      </w:r>
      <w:r w:rsidR="00C71B0A">
        <w:rPr>
          <w:rFonts w:ascii="Arial" w:hAnsi="Arial" w:cs="Arial"/>
          <w:b/>
          <w:sz w:val="28"/>
          <w:szCs w:val="28"/>
        </w:rPr>
        <w:t xml:space="preserve">Spring </w:t>
      </w:r>
      <w:r w:rsidR="001153BB">
        <w:rPr>
          <w:rFonts w:ascii="Arial" w:hAnsi="Arial" w:cs="Arial"/>
          <w:b/>
          <w:sz w:val="28"/>
          <w:szCs w:val="28"/>
        </w:rPr>
        <w:t>201</w:t>
      </w:r>
      <w:r w:rsidR="00C71B0A">
        <w:rPr>
          <w:rFonts w:ascii="Arial" w:hAnsi="Arial" w:cs="Arial"/>
          <w:b/>
          <w:sz w:val="28"/>
          <w:szCs w:val="28"/>
        </w:rPr>
        <w:t>9</w:t>
      </w:r>
    </w:p>
    <w:p w14:paraId="7E8517D6" w14:textId="21F4BDF5" w:rsidR="00005AC1" w:rsidRPr="004B6D13" w:rsidRDefault="00A91675" w:rsidP="00220966">
      <w:pPr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28"/>
          <w:szCs w:val="28"/>
        </w:rPr>
        <w:t>N</w:t>
      </w:r>
      <w:r w:rsidR="003D7B77" w:rsidRPr="003D7B77">
        <w:rPr>
          <w:rFonts w:ascii="Arial" w:hAnsi="Arial" w:cs="Arial"/>
          <w:b/>
          <w:sz w:val="28"/>
          <w:szCs w:val="28"/>
        </w:rPr>
        <w:t xml:space="preserve">otes on </w:t>
      </w:r>
      <w:r w:rsidR="003A166F">
        <w:rPr>
          <w:rFonts w:ascii="Arial" w:hAnsi="Arial" w:cs="Arial"/>
          <w:b/>
          <w:sz w:val="28"/>
          <w:szCs w:val="28"/>
        </w:rPr>
        <w:t>n</w:t>
      </w:r>
      <w:r w:rsidR="004B6D13" w:rsidRPr="003D7B77">
        <w:rPr>
          <w:rFonts w:ascii="Arial" w:hAnsi="Arial" w:cs="Arial"/>
          <w:b/>
          <w:sz w:val="28"/>
          <w:szCs w:val="28"/>
        </w:rPr>
        <w:t xml:space="preserve">-channel </w:t>
      </w:r>
      <w:r w:rsidR="003A166F">
        <w:rPr>
          <w:rFonts w:ascii="Arial" w:hAnsi="Arial" w:cs="Arial"/>
          <w:b/>
          <w:sz w:val="28"/>
          <w:szCs w:val="28"/>
        </w:rPr>
        <w:t>J</w:t>
      </w:r>
      <w:r w:rsidR="004B6D13" w:rsidRPr="003D7B77">
        <w:rPr>
          <w:rFonts w:ascii="Arial" w:hAnsi="Arial" w:cs="Arial"/>
          <w:b/>
          <w:sz w:val="28"/>
          <w:szCs w:val="28"/>
        </w:rPr>
        <w:t>FETs</w:t>
      </w:r>
      <w:r w:rsidR="003A166F">
        <w:rPr>
          <w:rFonts w:ascii="Arial" w:hAnsi="Arial" w:cs="Arial"/>
          <w:b/>
          <w:sz w:val="28"/>
          <w:szCs w:val="28"/>
        </w:rPr>
        <w:t xml:space="preserve"> in </w:t>
      </w:r>
      <w:r w:rsidR="00AB3245">
        <w:rPr>
          <w:rFonts w:ascii="Arial" w:hAnsi="Arial" w:cs="Arial"/>
          <w:b/>
          <w:sz w:val="28"/>
          <w:szCs w:val="28"/>
        </w:rPr>
        <w:t>t</w:t>
      </w:r>
      <w:r w:rsidR="00526321">
        <w:rPr>
          <w:rFonts w:ascii="Arial" w:hAnsi="Arial" w:cs="Arial"/>
          <w:b/>
          <w:sz w:val="28"/>
          <w:szCs w:val="28"/>
        </w:rPr>
        <w:t>he</w:t>
      </w:r>
      <w:r w:rsidR="00AB3245">
        <w:rPr>
          <w:rFonts w:ascii="Arial" w:hAnsi="Arial" w:cs="Arial"/>
          <w:b/>
          <w:sz w:val="28"/>
          <w:szCs w:val="28"/>
        </w:rPr>
        <w:t xml:space="preserve"> </w:t>
      </w:r>
      <w:r w:rsidR="003A166F">
        <w:rPr>
          <w:rFonts w:ascii="Arial" w:hAnsi="Arial" w:cs="Arial"/>
          <w:b/>
          <w:sz w:val="28"/>
          <w:szCs w:val="28"/>
        </w:rPr>
        <w:t xml:space="preserve">Active </w:t>
      </w:r>
      <w:r w:rsidR="00C71B0A">
        <w:rPr>
          <w:rFonts w:ascii="Arial" w:hAnsi="Arial" w:cs="Arial"/>
          <w:b/>
          <w:sz w:val="28"/>
          <w:szCs w:val="28"/>
        </w:rPr>
        <w:t>R</w:t>
      </w:r>
      <w:bookmarkStart w:id="0" w:name="_GoBack"/>
      <w:bookmarkEnd w:id="0"/>
      <w:r w:rsidR="003A166F">
        <w:rPr>
          <w:rFonts w:ascii="Arial" w:hAnsi="Arial" w:cs="Arial"/>
          <w:b/>
          <w:sz w:val="28"/>
          <w:szCs w:val="28"/>
        </w:rPr>
        <w:t>egion</w:t>
      </w:r>
    </w:p>
    <w:p w14:paraId="52F0642D" w14:textId="77777777" w:rsidR="004B6D13" w:rsidRDefault="004B6D13" w:rsidP="00220966">
      <w:pPr>
        <w:spacing w:before="120"/>
        <w:rPr>
          <w:rFonts w:ascii="Arial" w:hAnsi="Arial" w:cs="Arial"/>
        </w:rPr>
      </w:pPr>
    </w:p>
    <w:p w14:paraId="6B4000DD" w14:textId="77777777" w:rsidR="004B6D13" w:rsidRDefault="004B6D13" w:rsidP="00220966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863FDC4" wp14:editId="2444AAE6">
            <wp:extent cx="1793875" cy="1494897"/>
            <wp:effectExtent l="0" t="0" r="9525" b="3810"/>
            <wp:docPr id="1" name="Picture 1" descr="Macintosh HD:Users:Shared:PHYSICS_DEPARTMENT:PHYS_120:Phys120a 2014:nf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Shared:PHYSICS_DEPARTMENT:PHYS_120:Phys120a 2014:nfe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644" cy="1495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97D3D5" w14:textId="758C5210" w:rsidR="005C00B5" w:rsidRPr="005C00B5" w:rsidRDefault="00220966" w:rsidP="00220966">
      <w:pPr>
        <w:spacing w:before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DF5B83">
        <w:rPr>
          <w:rFonts w:ascii="Arial" w:hAnsi="Arial" w:cs="Arial"/>
          <w:b/>
        </w:rPr>
        <w:t>Review of b</w:t>
      </w:r>
      <w:r w:rsidR="005C00B5" w:rsidRPr="005C00B5">
        <w:rPr>
          <w:rFonts w:ascii="Arial" w:hAnsi="Arial" w:cs="Arial"/>
          <w:b/>
        </w:rPr>
        <w:t>asics</w:t>
      </w:r>
    </w:p>
    <w:p w14:paraId="116E1B6B" w14:textId="2851FD51" w:rsidR="004B6D13" w:rsidRDefault="004B6D13" w:rsidP="00220966">
      <w:pPr>
        <w:pStyle w:val="ListParagraph"/>
        <w:numPr>
          <w:ilvl w:val="0"/>
          <w:numId w:val="3"/>
        </w:numPr>
        <w:spacing w:before="120"/>
        <w:contextualSpacing w:val="0"/>
        <w:rPr>
          <w:rFonts w:ascii="Arial" w:hAnsi="Arial" w:cs="Arial"/>
        </w:rPr>
      </w:pPr>
      <w:r w:rsidRPr="00A91675">
        <w:rPr>
          <w:rFonts w:ascii="Arial" w:hAnsi="Arial" w:cs="Arial"/>
        </w:rPr>
        <w:t>I</w:t>
      </w:r>
      <w:r w:rsidRPr="00A91675">
        <w:rPr>
          <w:rFonts w:ascii="Arial" w:hAnsi="Arial" w:cs="Arial"/>
          <w:vertAlign w:val="subscript"/>
        </w:rPr>
        <w:t>G</w:t>
      </w:r>
      <w:r w:rsidRPr="00A91675">
        <w:rPr>
          <w:rFonts w:ascii="Arial" w:hAnsi="Arial" w:cs="Arial"/>
        </w:rPr>
        <w:t xml:space="preserve"> = 0</w:t>
      </w:r>
    </w:p>
    <w:p w14:paraId="73ED7062" w14:textId="79C28241" w:rsidR="00F05778" w:rsidRPr="00F05778" w:rsidRDefault="00F05778" w:rsidP="00220966">
      <w:pPr>
        <w:pStyle w:val="ListParagraph"/>
        <w:numPr>
          <w:ilvl w:val="0"/>
          <w:numId w:val="3"/>
        </w:numPr>
        <w:spacing w:before="120"/>
        <w:contextualSpacing w:val="0"/>
        <w:rPr>
          <w:rFonts w:ascii="Arial" w:hAnsi="Arial" w:cs="Arial"/>
        </w:rPr>
      </w:pPr>
      <w:r w:rsidRPr="00A91675">
        <w:rPr>
          <w:rFonts w:ascii="Arial" w:hAnsi="Arial" w:cs="Arial"/>
        </w:rPr>
        <w:t>I</w:t>
      </w:r>
      <w:r w:rsidRPr="00A91675">
        <w:rPr>
          <w:rFonts w:ascii="Arial" w:hAnsi="Arial" w:cs="Arial"/>
          <w:vertAlign w:val="subscript"/>
        </w:rPr>
        <w:t>D</w:t>
      </w:r>
      <w:r w:rsidRPr="00A91675">
        <w:rPr>
          <w:rFonts w:ascii="Arial" w:hAnsi="Arial" w:cs="Arial"/>
        </w:rPr>
        <w:t xml:space="preserve"> = I</w:t>
      </w:r>
      <w:r w:rsidRPr="00A91675">
        <w:rPr>
          <w:rFonts w:ascii="Arial" w:hAnsi="Arial" w:cs="Arial"/>
          <w:vertAlign w:val="subscript"/>
        </w:rPr>
        <w:t>S</w:t>
      </w:r>
    </w:p>
    <w:p w14:paraId="481E9889" w14:textId="3D8F72FA" w:rsidR="004B6D13" w:rsidRDefault="004B6D13" w:rsidP="00220966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In active region</w:t>
      </w:r>
      <w:r w:rsidR="008208C6">
        <w:rPr>
          <w:rFonts w:ascii="Arial" w:hAnsi="Arial" w:cs="Arial"/>
        </w:rPr>
        <w:t xml:space="preserve">, </w:t>
      </w:r>
      <w:r w:rsidR="005C00B5">
        <w:rPr>
          <w:rFonts w:ascii="Arial" w:hAnsi="Arial" w:cs="Arial"/>
        </w:rPr>
        <w:t xml:space="preserve">device characteristics are </w:t>
      </w:r>
      <w:r w:rsidR="008208C6">
        <w:rPr>
          <w:rFonts w:ascii="Arial" w:hAnsi="Arial" w:cs="Arial"/>
        </w:rPr>
        <w:t>defined by</w:t>
      </w:r>
      <w:r w:rsidR="00AB57F5">
        <w:rPr>
          <w:rStyle w:val="FootnoteReference"/>
          <w:rFonts w:ascii="Arial" w:hAnsi="Arial" w:cs="Arial"/>
        </w:rPr>
        <w:footnoteReference w:id="1"/>
      </w:r>
      <w:r w:rsidR="003D7B77">
        <w:rPr>
          <w:rFonts w:ascii="Arial" w:hAnsi="Arial" w:cs="Arial"/>
        </w:rPr>
        <w:t>:</w:t>
      </w:r>
    </w:p>
    <w:p w14:paraId="6242ED96" w14:textId="1B85656B" w:rsidR="003D7B77" w:rsidRPr="00A91675" w:rsidRDefault="003D7B77" w:rsidP="00220966">
      <w:pPr>
        <w:pStyle w:val="ListParagraph"/>
        <w:numPr>
          <w:ilvl w:val="0"/>
          <w:numId w:val="3"/>
        </w:numPr>
        <w:spacing w:before="120"/>
        <w:contextualSpacing w:val="0"/>
        <w:rPr>
          <w:rFonts w:ascii="Arial" w:hAnsi="Arial" w:cs="Arial"/>
        </w:rPr>
      </w:pPr>
      <w:r w:rsidRPr="00A91675">
        <w:rPr>
          <w:rFonts w:ascii="Arial" w:hAnsi="Arial" w:cs="Arial"/>
        </w:rPr>
        <w:t>V</w:t>
      </w:r>
      <w:r w:rsidRPr="00A91675">
        <w:rPr>
          <w:rFonts w:ascii="Arial" w:hAnsi="Arial" w:cs="Arial"/>
          <w:vertAlign w:val="subscript"/>
        </w:rPr>
        <w:t>GS</w:t>
      </w:r>
      <w:r w:rsidRPr="00A91675">
        <w:rPr>
          <w:rFonts w:ascii="Arial" w:hAnsi="Arial" w:cs="Arial"/>
        </w:rPr>
        <w:t>(off) ≤ V</w:t>
      </w:r>
      <w:r w:rsidRPr="00A91675">
        <w:rPr>
          <w:rFonts w:ascii="Arial" w:hAnsi="Arial" w:cs="Arial"/>
          <w:vertAlign w:val="subscript"/>
        </w:rPr>
        <w:t>GS</w:t>
      </w:r>
      <w:r w:rsidRPr="00A91675">
        <w:rPr>
          <w:rFonts w:ascii="Arial" w:hAnsi="Arial" w:cs="Arial"/>
        </w:rPr>
        <w:t> ≤ 0</w:t>
      </w:r>
    </w:p>
    <w:p w14:paraId="29250527" w14:textId="190D9312" w:rsidR="003D7B77" w:rsidRPr="00A91675" w:rsidRDefault="003D7B77" w:rsidP="00220966">
      <w:pPr>
        <w:pStyle w:val="ListParagraph"/>
        <w:numPr>
          <w:ilvl w:val="0"/>
          <w:numId w:val="3"/>
        </w:numPr>
        <w:spacing w:before="120"/>
        <w:contextualSpacing w:val="0"/>
        <w:rPr>
          <w:rFonts w:ascii="Arial" w:hAnsi="Arial" w:cs="Arial"/>
        </w:rPr>
      </w:pPr>
      <w:r w:rsidRPr="00A91675">
        <w:rPr>
          <w:rFonts w:ascii="Arial" w:hAnsi="Arial" w:cs="Arial"/>
        </w:rPr>
        <w:t>V</w:t>
      </w:r>
      <w:r w:rsidRPr="00A91675">
        <w:rPr>
          <w:rFonts w:ascii="Arial" w:hAnsi="Arial" w:cs="Arial"/>
          <w:vertAlign w:val="subscript"/>
        </w:rPr>
        <w:t>DS</w:t>
      </w:r>
      <w:r w:rsidRPr="00A91675">
        <w:rPr>
          <w:rFonts w:ascii="Arial" w:hAnsi="Arial" w:cs="Arial"/>
        </w:rPr>
        <w:t> &gt; V</w:t>
      </w:r>
      <w:r w:rsidRPr="00A91675">
        <w:rPr>
          <w:rFonts w:ascii="Arial" w:hAnsi="Arial" w:cs="Arial"/>
          <w:vertAlign w:val="subscript"/>
        </w:rPr>
        <w:t>GS</w:t>
      </w:r>
      <w:r w:rsidRPr="00A91675">
        <w:rPr>
          <w:rFonts w:ascii="Arial" w:hAnsi="Arial" w:cs="Arial"/>
        </w:rPr>
        <w:t> - V</w:t>
      </w:r>
      <w:r w:rsidRPr="00A91675">
        <w:rPr>
          <w:rFonts w:ascii="Arial" w:hAnsi="Arial" w:cs="Arial"/>
          <w:vertAlign w:val="subscript"/>
        </w:rPr>
        <w:t>GS</w:t>
      </w:r>
      <w:r w:rsidRPr="00A91675">
        <w:rPr>
          <w:rFonts w:ascii="Arial" w:hAnsi="Arial" w:cs="Arial"/>
        </w:rPr>
        <w:t>(off)</w:t>
      </w:r>
      <w:r w:rsidR="00A91675">
        <w:rPr>
          <w:rFonts w:ascii="Arial" w:hAnsi="Arial" w:cs="Arial"/>
        </w:rPr>
        <w:t xml:space="preserve">; recall that both </w:t>
      </w:r>
      <w:r w:rsidR="00A91675" w:rsidRPr="00A91675">
        <w:rPr>
          <w:rFonts w:ascii="Arial" w:hAnsi="Arial" w:cs="Arial"/>
        </w:rPr>
        <w:t>V</w:t>
      </w:r>
      <w:r w:rsidR="00A91675" w:rsidRPr="00A91675">
        <w:rPr>
          <w:rFonts w:ascii="Arial" w:hAnsi="Arial" w:cs="Arial"/>
          <w:vertAlign w:val="subscript"/>
        </w:rPr>
        <w:t>GS</w:t>
      </w:r>
      <w:r w:rsidR="00A91675">
        <w:rPr>
          <w:rFonts w:ascii="Arial" w:hAnsi="Arial" w:cs="Arial"/>
        </w:rPr>
        <w:t xml:space="preserve"> and </w:t>
      </w:r>
      <w:r w:rsidR="00A91675" w:rsidRPr="00A91675">
        <w:rPr>
          <w:rFonts w:ascii="Arial" w:hAnsi="Arial" w:cs="Arial"/>
        </w:rPr>
        <w:t>V</w:t>
      </w:r>
      <w:r w:rsidR="00A91675" w:rsidRPr="00A91675">
        <w:rPr>
          <w:rFonts w:ascii="Arial" w:hAnsi="Arial" w:cs="Arial"/>
          <w:vertAlign w:val="subscript"/>
        </w:rPr>
        <w:t>GS</w:t>
      </w:r>
      <w:r w:rsidR="00A91675" w:rsidRPr="00A91675">
        <w:rPr>
          <w:rFonts w:ascii="Arial" w:hAnsi="Arial" w:cs="Arial"/>
        </w:rPr>
        <w:t>(off)</w:t>
      </w:r>
      <w:r w:rsidR="00BE6F77">
        <w:rPr>
          <w:rFonts w:ascii="Arial" w:hAnsi="Arial" w:cs="Arial"/>
        </w:rPr>
        <w:t xml:space="preserve"> are n</w:t>
      </w:r>
      <w:r w:rsidR="00A91675">
        <w:rPr>
          <w:rFonts w:ascii="Arial" w:hAnsi="Arial" w:cs="Arial"/>
        </w:rPr>
        <w:t xml:space="preserve">egative </w:t>
      </w:r>
    </w:p>
    <w:p w14:paraId="07807783" w14:textId="09341980" w:rsidR="004B6D13" w:rsidRPr="00224EBA" w:rsidRDefault="004B6D13" w:rsidP="00220966">
      <w:pPr>
        <w:pStyle w:val="ListParagraph"/>
        <w:numPr>
          <w:ilvl w:val="0"/>
          <w:numId w:val="3"/>
        </w:numPr>
        <w:spacing w:before="120"/>
        <w:contextualSpacing w:val="0"/>
        <w:rPr>
          <w:rFonts w:ascii="Arial" w:hAnsi="Arial" w:cs="Arial"/>
        </w:rPr>
      </w:pPr>
      <w:r w:rsidRPr="00A91675">
        <w:rPr>
          <w:rFonts w:ascii="Arial" w:hAnsi="Arial" w:cs="Arial"/>
        </w:rPr>
        <w:t>I</w:t>
      </w:r>
      <w:r w:rsidRPr="00A91675">
        <w:rPr>
          <w:rFonts w:ascii="Arial" w:hAnsi="Arial" w:cs="Arial"/>
          <w:vertAlign w:val="subscript"/>
        </w:rPr>
        <w:t>D</w:t>
      </w:r>
      <w:r w:rsidRPr="00A91675">
        <w:rPr>
          <w:rFonts w:ascii="Arial" w:hAnsi="Arial" w:cs="Arial"/>
        </w:rPr>
        <w:t xml:space="preserve"> </w:t>
      </w:r>
      <w:r w:rsidR="003D7B77" w:rsidRPr="00A91675">
        <w:rPr>
          <w:rFonts w:ascii="Arial" w:hAnsi="Arial" w:cs="Arial"/>
        </w:rPr>
        <w:t>is</w:t>
      </w:r>
      <w:r w:rsidRPr="00A91675">
        <w:rPr>
          <w:rFonts w:ascii="Arial" w:hAnsi="Arial" w:cs="Arial"/>
        </w:rPr>
        <w:t xml:space="preserve"> function of V</w:t>
      </w:r>
      <w:r w:rsidRPr="00A91675">
        <w:rPr>
          <w:rFonts w:ascii="Arial" w:hAnsi="Arial" w:cs="Arial"/>
          <w:vertAlign w:val="subscript"/>
        </w:rPr>
        <w:t>GS</w:t>
      </w:r>
      <w:r w:rsidRPr="00A91675">
        <w:rPr>
          <w:rFonts w:ascii="Arial" w:hAnsi="Arial" w:cs="Arial"/>
        </w:rPr>
        <w:t xml:space="preserve">, with </w:t>
      </w:r>
      <w:r w:rsidR="00A75210" w:rsidRPr="00A91675">
        <w:rPr>
          <w:rFonts w:ascii="Arial" w:hAnsi="Arial" w:cs="Arial"/>
        </w:rPr>
        <w:t>I</w:t>
      </w:r>
      <w:r w:rsidR="00A75210" w:rsidRPr="00A91675">
        <w:rPr>
          <w:rFonts w:ascii="Arial" w:hAnsi="Arial" w:cs="Arial"/>
          <w:vertAlign w:val="subscript"/>
        </w:rPr>
        <w:t>D</w:t>
      </w:r>
      <w:r w:rsidR="00224EBA">
        <w:rPr>
          <w:rFonts w:ascii="Arial" w:hAnsi="Arial" w:cs="Arial"/>
        </w:rPr>
        <w:t> </w:t>
      </w:r>
      <w:r w:rsidR="002927FC" w:rsidRPr="002927FC">
        <w:rPr>
          <w:position w:val="-36"/>
        </w:rPr>
        <w:object w:dxaOrig="2960" w:dyaOrig="800" w14:anchorId="5EAC12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pt;height:40pt" o:ole="">
            <v:imagedata r:id="rId9" o:title=""/>
          </v:shape>
          <o:OLEObject Type="Embed" ProgID="Equation.3" ShapeID="_x0000_i1025" DrawAspect="Content" ObjectID="_1492260495" r:id="rId10"/>
        </w:object>
      </w:r>
    </w:p>
    <w:p w14:paraId="041E99A2" w14:textId="571C0FBB" w:rsidR="00224EBA" w:rsidRPr="00224EBA" w:rsidRDefault="00224EBA" w:rsidP="00224EBA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This implies </w:t>
      </w:r>
      <w:r w:rsidRPr="00A91675">
        <w:rPr>
          <w:rFonts w:ascii="Arial" w:hAnsi="Arial" w:cs="Arial"/>
        </w:rPr>
        <w:t>I</w:t>
      </w:r>
      <w:r w:rsidRPr="00A91675">
        <w:rPr>
          <w:rFonts w:ascii="Arial" w:hAnsi="Arial" w:cs="Arial"/>
          <w:vertAlign w:val="subscript"/>
        </w:rPr>
        <w:t>D</w:t>
      </w:r>
      <w:r w:rsidRPr="00A91675">
        <w:rPr>
          <w:rFonts w:ascii="Arial" w:hAnsi="Arial" w:cs="Arial"/>
        </w:rPr>
        <w:t> = I</w:t>
      </w:r>
      <w:r w:rsidRPr="00A91675">
        <w:rPr>
          <w:rFonts w:ascii="Arial" w:hAnsi="Arial" w:cs="Arial"/>
          <w:vertAlign w:val="subscript"/>
        </w:rPr>
        <w:t>DSS</w:t>
      </w:r>
      <w:r>
        <w:rPr>
          <w:rFonts w:ascii="Arial" w:hAnsi="Arial" w:cs="Arial"/>
        </w:rPr>
        <w:t xml:space="preserve"> for </w:t>
      </w:r>
      <w:r w:rsidRPr="00A91675">
        <w:rPr>
          <w:rFonts w:ascii="Arial" w:hAnsi="Arial" w:cs="Arial"/>
        </w:rPr>
        <w:t>V</w:t>
      </w:r>
      <w:r w:rsidRPr="00A91675">
        <w:rPr>
          <w:rFonts w:ascii="Arial" w:hAnsi="Arial" w:cs="Arial"/>
          <w:vertAlign w:val="subscript"/>
        </w:rPr>
        <w:t>GS</w:t>
      </w:r>
      <w:r w:rsidRPr="00A91675">
        <w:rPr>
          <w:rFonts w:ascii="Arial" w:hAnsi="Arial" w:cs="Arial"/>
        </w:rPr>
        <w:t> </w:t>
      </w:r>
      <w:r>
        <w:rPr>
          <w:rFonts w:ascii="Arial" w:hAnsi="Arial" w:cs="Arial"/>
        </w:rPr>
        <w:t>= 0.</w:t>
      </w:r>
    </w:p>
    <w:p w14:paraId="70DCB6F0" w14:textId="62CC22D9" w:rsidR="00AB3245" w:rsidRPr="00AB3245" w:rsidRDefault="00AB3245" w:rsidP="00220966">
      <w:pPr>
        <w:pStyle w:val="ListParagraph"/>
        <w:numPr>
          <w:ilvl w:val="0"/>
          <w:numId w:val="3"/>
        </w:numPr>
        <w:spacing w:before="120"/>
        <w:rPr>
          <w:rFonts w:ascii="Arial" w:hAnsi="Arial" w:cs="Arial"/>
        </w:rPr>
      </w:pPr>
      <w:r w:rsidRPr="00AB3245">
        <w:rPr>
          <w:rFonts w:ascii="Arial" w:hAnsi="Arial" w:cs="Arial"/>
        </w:rPr>
        <w:t>I</w:t>
      </w:r>
      <w:r w:rsidRPr="00AB3245">
        <w:rPr>
          <w:rFonts w:ascii="Arial" w:hAnsi="Arial" w:cs="Arial"/>
          <w:vertAlign w:val="subscript"/>
        </w:rPr>
        <w:t>D</w:t>
      </w:r>
      <w:r w:rsidRPr="00AB3245">
        <w:rPr>
          <w:rFonts w:ascii="Arial" w:hAnsi="Arial" w:cs="Arial"/>
        </w:rPr>
        <w:t xml:space="preserve"> is independent of V</w:t>
      </w:r>
      <w:r w:rsidRPr="00AB3245">
        <w:rPr>
          <w:rFonts w:ascii="Arial" w:hAnsi="Arial" w:cs="Arial"/>
          <w:vertAlign w:val="subscript"/>
        </w:rPr>
        <w:t>DS</w:t>
      </w:r>
      <w:r w:rsidRPr="00AB3245">
        <w:rPr>
          <w:rFonts w:ascii="Arial" w:hAnsi="Arial" w:cs="Arial"/>
        </w:rPr>
        <w:t xml:space="preserve"> (ideal current source) </w:t>
      </w:r>
    </w:p>
    <w:p w14:paraId="25C451EF" w14:textId="77777777" w:rsidR="004B6D13" w:rsidRDefault="004B6D13" w:rsidP="00220966">
      <w:pPr>
        <w:spacing w:before="120"/>
        <w:rPr>
          <w:rFonts w:ascii="Arial" w:hAnsi="Arial" w:cs="Arial"/>
        </w:rPr>
      </w:pPr>
    </w:p>
    <w:p w14:paraId="77880F1E" w14:textId="77777777" w:rsidR="004B6D13" w:rsidRDefault="004B6D13" w:rsidP="00220966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267C06E" wp14:editId="3E79067E">
            <wp:extent cx="3369733" cy="1999109"/>
            <wp:effectExtent l="0" t="0" r="8890" b="7620"/>
            <wp:docPr id="2" name="Picture 2" descr="Macintosh HD:Users:Shared:PHYSICS_DEPARTMENT:PHYS_120:Phys120a 2014:ID_V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cintosh HD:Users:Shared:PHYSICS_DEPARTMENT:PHYS_120:Phys120a 2014:ID_VG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106" cy="1999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B15112" w14:textId="77777777" w:rsidR="00AB3245" w:rsidRDefault="00AB3245" w:rsidP="00220966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84814CF" w14:textId="730A3572" w:rsidR="003D7B77" w:rsidRDefault="003D7B77" w:rsidP="00220966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D4F2C85" wp14:editId="42489253">
            <wp:extent cx="3932555" cy="3636052"/>
            <wp:effectExtent l="0" t="0" r="4445" b="0"/>
            <wp:docPr id="3" name="Picture 3" descr="Macintosh HD:Users:Shared:PHYSICS_DEPARTMENT:PHYS_120:Phys120a 2014:ID_V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Shared:PHYSICS_DEPARTMENT:PHYS_120:Phys120a 2014:ID_VDS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4511" cy="3637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27BD2" w14:textId="77777777" w:rsidR="004B6D13" w:rsidRDefault="008208C6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 small changes in gate voltage, we can calculate the changes in source or drain current. The constant of proportionality is referred to as the transconductance, denoted g</w:t>
      </w:r>
      <w:r w:rsidRPr="008208C6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, where</w:t>
      </w:r>
    </w:p>
    <w:p w14:paraId="7F74CACD" w14:textId="77777777" w:rsidR="008208C6" w:rsidRDefault="008208C6" w:rsidP="00220966">
      <w:pPr>
        <w:spacing w:before="120"/>
        <w:jc w:val="both"/>
        <w:rPr>
          <w:rFonts w:ascii="Arial" w:hAnsi="Arial" w:cs="Arial"/>
        </w:rPr>
      </w:pPr>
    </w:p>
    <w:p w14:paraId="3E951E6C" w14:textId="77777777" w:rsidR="008208C6" w:rsidRDefault="00224EBA" w:rsidP="00220966">
      <w:pPr>
        <w:spacing w:before="120"/>
        <w:jc w:val="both"/>
        <w:rPr>
          <w:rFonts w:ascii="Arial" w:hAnsi="Arial" w:cs="Arial"/>
        </w:rPr>
      </w:pPr>
      <w:r w:rsidRPr="00224EBA">
        <w:rPr>
          <w:rFonts w:ascii="Arial" w:hAnsi="Arial" w:cs="Arial"/>
          <w:position w:val="-36"/>
        </w:rPr>
        <w:object w:dxaOrig="5060" w:dyaOrig="800" w14:anchorId="1790DA39">
          <v:shape id="_x0000_i1026" type="#_x0000_t75" style="width:253pt;height:40pt" o:ole="">
            <v:imagedata r:id="rId13" o:title=""/>
          </v:shape>
          <o:OLEObject Type="Embed" ProgID="Equation.3" ShapeID="_x0000_i1026" DrawAspect="Content" ObjectID="_1492260496" r:id="rId14"/>
        </w:object>
      </w:r>
      <w:r w:rsidR="008208C6">
        <w:rPr>
          <w:rFonts w:ascii="Arial" w:hAnsi="Arial" w:cs="Arial"/>
        </w:rPr>
        <w:t xml:space="preserve"> </w:t>
      </w:r>
    </w:p>
    <w:p w14:paraId="5F6EC61C" w14:textId="77361AE6" w:rsidR="004B6D13" w:rsidRDefault="004B6D13" w:rsidP="00220966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2B1073A2" wp14:editId="24C3CE37">
            <wp:extent cx="4094480" cy="2542801"/>
            <wp:effectExtent l="0" t="0" r="0" b="0"/>
            <wp:docPr id="4" name="Picture 4" descr="Macintosh HD:Users:Shared:PHYSICS_DEPARTMENT:PHYS_120:Phys120a 2014:gm_VG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Shared:PHYSICS_DEPARTMENT:PHYS_120:Phys120a 2014:gm_VGS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367" cy="2544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B2EE66" w14:textId="77777777" w:rsidR="006C182A" w:rsidRDefault="006C182A" w:rsidP="00220966">
      <w:pPr>
        <w:spacing w:before="120"/>
        <w:jc w:val="center"/>
        <w:rPr>
          <w:rFonts w:ascii="Arial" w:hAnsi="Arial" w:cs="Arial"/>
        </w:rPr>
      </w:pPr>
    </w:p>
    <w:p w14:paraId="37B2FD02" w14:textId="246CC5EC" w:rsidR="004B6D13" w:rsidRDefault="00172D9D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 that </w:t>
      </w:r>
      <w:r w:rsidRPr="00172D9D">
        <w:rPr>
          <w:rFonts w:ascii="Symbol" w:hAnsi="Symbol" w:cs="Arial"/>
        </w:rPr>
        <w:t></w:t>
      </w:r>
      <w:r>
        <w:rPr>
          <w:rFonts w:ascii="Arial" w:hAnsi="Arial" w:cs="Arial"/>
        </w:rPr>
        <w:t>I</w:t>
      </w:r>
      <w:r w:rsidRPr="00172D9D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= g</w:t>
      </w:r>
      <w:r w:rsidRPr="00172D9D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</w:t>
      </w:r>
      <w:r w:rsidRPr="00172D9D">
        <w:rPr>
          <w:rFonts w:ascii="Symbol" w:hAnsi="Symbol" w:cs="Arial"/>
        </w:rPr>
        <w:t></w:t>
      </w:r>
      <w:r>
        <w:rPr>
          <w:rFonts w:ascii="Arial" w:hAnsi="Arial" w:cs="Arial"/>
        </w:rPr>
        <w:t>V</w:t>
      </w:r>
      <w:r w:rsidRPr="00172D9D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 xml:space="preserve">. </w:t>
      </w:r>
      <w:r w:rsidR="00224EBA">
        <w:rPr>
          <w:rFonts w:ascii="Arial" w:hAnsi="Arial" w:cs="Arial"/>
        </w:rPr>
        <w:t>We will see later that the</w:t>
      </w:r>
      <w:r>
        <w:rPr>
          <w:rFonts w:ascii="Arial" w:hAnsi="Arial" w:cs="Arial"/>
        </w:rPr>
        <w:t xml:space="preserve"> transconductance plays a role analogous to </w:t>
      </w:r>
      <w:r w:rsidRPr="00172D9D">
        <w:rPr>
          <w:rFonts w:ascii="Symbol" w:hAnsi="Symbol" w:cs="Arial"/>
        </w:rPr>
        <w:t></w:t>
      </w:r>
      <w:r>
        <w:rPr>
          <w:rFonts w:ascii="Arial" w:hAnsi="Arial" w:cs="Arial"/>
        </w:rPr>
        <w:t xml:space="preserve"> with bipolar junction transistors, but is </w:t>
      </w:r>
      <w:r w:rsidRPr="00172D9D">
        <w:rPr>
          <w:rFonts w:ascii="Arial" w:hAnsi="Arial" w:cs="Arial"/>
          <w:i/>
        </w:rPr>
        <w:t>not</w:t>
      </w:r>
      <w:r>
        <w:rPr>
          <w:rFonts w:ascii="Arial" w:hAnsi="Arial" w:cs="Arial"/>
        </w:rPr>
        <w:t xml:space="preserve"> a constant</w:t>
      </w:r>
      <w:r w:rsidR="00AB57F5">
        <w:rPr>
          <w:rFonts w:ascii="Arial" w:hAnsi="Arial" w:cs="Arial"/>
        </w:rPr>
        <w:t xml:space="preserve">, </w:t>
      </w:r>
      <w:r w:rsidR="00AB57F5" w:rsidRPr="00AB57F5">
        <w:rPr>
          <w:rFonts w:ascii="Arial" w:hAnsi="Arial" w:cs="Arial"/>
          <w:i/>
        </w:rPr>
        <w:t>i.e.</w:t>
      </w:r>
      <w:r w:rsidR="00AB57F5">
        <w:rPr>
          <w:rFonts w:ascii="Arial" w:hAnsi="Arial" w:cs="Arial"/>
        </w:rPr>
        <w:t>, it depends of V</w:t>
      </w:r>
      <w:r w:rsidR="00AB57F5" w:rsidRPr="00AB57F5">
        <w:rPr>
          <w:rFonts w:ascii="Arial" w:hAnsi="Arial" w:cs="Arial"/>
          <w:vertAlign w:val="subscript"/>
        </w:rPr>
        <w:t>DS</w:t>
      </w:r>
      <w:r>
        <w:rPr>
          <w:rFonts w:ascii="Arial" w:hAnsi="Arial" w:cs="Arial"/>
        </w:rPr>
        <w:t>!</w:t>
      </w:r>
    </w:p>
    <w:p w14:paraId="508C3F3C" w14:textId="77777777" w:rsidR="009D588C" w:rsidRDefault="009D588C" w:rsidP="00220966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D030F80" w14:textId="217C753C" w:rsidR="005C00B5" w:rsidRPr="005C00B5" w:rsidRDefault="00220966" w:rsidP="00220966">
      <w:pPr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Fixed c</w:t>
      </w:r>
      <w:r w:rsidR="005C00B5" w:rsidRPr="005C00B5">
        <w:rPr>
          <w:rFonts w:ascii="Arial" w:hAnsi="Arial" w:cs="Arial"/>
          <w:b/>
        </w:rPr>
        <w:t xml:space="preserve">urrent </w:t>
      </w:r>
      <w:r>
        <w:rPr>
          <w:rFonts w:ascii="Arial" w:hAnsi="Arial" w:cs="Arial"/>
          <w:b/>
        </w:rPr>
        <w:t>source</w:t>
      </w:r>
    </w:p>
    <w:p w14:paraId="01C36265" w14:textId="09768DC6" w:rsidR="00070F25" w:rsidRDefault="00070F25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Let's now consider the worlds simplest current source.</w:t>
      </w:r>
    </w:p>
    <w:p w14:paraId="4FF70994" w14:textId="62008545" w:rsidR="00070F25" w:rsidRDefault="00070F25" w:rsidP="00220966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90AE072" wp14:editId="02F5685F">
            <wp:extent cx="1310005" cy="1849120"/>
            <wp:effectExtent l="0" t="0" r="10795" b="508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704" cy="185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24DB4" w14:textId="77777777" w:rsidR="00DF5B83" w:rsidRDefault="00070F25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Here V</w:t>
      </w:r>
      <w:r w:rsidRPr="00070F25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 xml:space="preserve"> = 0</w:t>
      </w:r>
      <w:r w:rsidR="00220966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so the current is forced to be</w:t>
      </w:r>
      <w:r w:rsidR="00DF5B83">
        <w:rPr>
          <w:rFonts w:ascii="Arial" w:hAnsi="Arial" w:cs="Arial"/>
        </w:rPr>
        <w:t xml:space="preserve"> I</w:t>
      </w:r>
      <w:r w:rsidR="00DF5B83" w:rsidRPr="00DF5B83">
        <w:rPr>
          <w:rFonts w:ascii="Arial" w:hAnsi="Arial" w:cs="Arial"/>
          <w:vertAlign w:val="subscript"/>
        </w:rPr>
        <w:t>DS</w:t>
      </w:r>
      <w:r w:rsidR="00DF5B83">
        <w:rPr>
          <w:rFonts w:ascii="Arial" w:hAnsi="Arial" w:cs="Arial"/>
        </w:rPr>
        <w:t xml:space="preserve"> = </w:t>
      </w:r>
      <w:r>
        <w:rPr>
          <w:rFonts w:ascii="Arial" w:hAnsi="Arial" w:cs="Arial"/>
        </w:rPr>
        <w:t xml:space="preserve"> I</w:t>
      </w:r>
      <w:r w:rsidRPr="00070F25">
        <w:rPr>
          <w:rFonts w:ascii="Arial" w:hAnsi="Arial" w:cs="Arial"/>
          <w:vertAlign w:val="subscript"/>
        </w:rPr>
        <w:t>DSS</w:t>
      </w:r>
      <w:r>
        <w:rPr>
          <w:rFonts w:ascii="Arial" w:hAnsi="Arial" w:cs="Arial"/>
        </w:rPr>
        <w:t xml:space="preserve">. This </w:t>
      </w:r>
      <w:r w:rsidR="00F33FEC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</w:t>
      </w:r>
      <w:r w:rsidR="00F33FEC">
        <w:rPr>
          <w:rFonts w:ascii="Arial" w:hAnsi="Arial" w:cs="Arial"/>
        </w:rPr>
        <w:t>maintained</w:t>
      </w:r>
      <w:r>
        <w:rPr>
          <w:rFonts w:ascii="Arial" w:hAnsi="Arial" w:cs="Arial"/>
        </w:rPr>
        <w:t xml:space="preserve"> so long as the load line can</w:t>
      </w:r>
      <w:r w:rsidR="00DF5B83">
        <w:rPr>
          <w:rFonts w:ascii="Arial" w:hAnsi="Arial" w:cs="Arial"/>
        </w:rPr>
        <w:t xml:space="preserve"> </w:t>
      </w:r>
      <w:r w:rsidR="00934664">
        <w:rPr>
          <w:rFonts w:ascii="Arial" w:hAnsi="Arial" w:cs="Arial"/>
        </w:rPr>
        <w:t>maintain a value of V</w:t>
      </w:r>
      <w:r w:rsidR="00934664" w:rsidRPr="00934664">
        <w:rPr>
          <w:rFonts w:ascii="Arial" w:hAnsi="Arial" w:cs="Arial"/>
          <w:vertAlign w:val="subscript"/>
        </w:rPr>
        <w:t>DS</w:t>
      </w:r>
      <w:r w:rsidR="00F33FEC">
        <w:rPr>
          <w:rFonts w:ascii="Arial" w:hAnsi="Arial" w:cs="Arial"/>
        </w:rPr>
        <w:t xml:space="preserve"> in the active region</w:t>
      </w:r>
      <w:r w:rsidR="00DF5B83">
        <w:rPr>
          <w:rFonts w:ascii="Arial" w:hAnsi="Arial" w:cs="Arial"/>
        </w:rPr>
        <w:t>, i.e., V</w:t>
      </w:r>
      <w:r w:rsidR="00DF5B83" w:rsidRPr="00070F25">
        <w:rPr>
          <w:rFonts w:ascii="Arial" w:hAnsi="Arial" w:cs="Arial"/>
          <w:vertAlign w:val="subscript"/>
        </w:rPr>
        <w:t>DS</w:t>
      </w:r>
      <w:r w:rsidR="00DF5B83">
        <w:rPr>
          <w:rFonts w:ascii="Arial" w:hAnsi="Arial" w:cs="Arial"/>
        </w:rPr>
        <w:t xml:space="preserve"> &gt; - </w:t>
      </w:r>
      <w:proofErr w:type="spellStart"/>
      <w:r w:rsidR="00DF5B83">
        <w:rPr>
          <w:rFonts w:ascii="Arial" w:hAnsi="Arial" w:cs="Arial"/>
        </w:rPr>
        <w:t>V</w:t>
      </w:r>
      <w:r w:rsidR="00DF5B83" w:rsidRPr="00070F25">
        <w:rPr>
          <w:rFonts w:ascii="Arial" w:hAnsi="Arial" w:cs="Arial"/>
          <w:vertAlign w:val="subscript"/>
        </w:rPr>
        <w:t>GS</w:t>
      </w:r>
      <w:proofErr w:type="spellEnd"/>
      <w:r w:rsidR="00DF5B83">
        <w:rPr>
          <w:rFonts w:ascii="Arial" w:hAnsi="Arial" w:cs="Arial"/>
        </w:rPr>
        <w:t>(off).</w:t>
      </w:r>
    </w:p>
    <w:p w14:paraId="38EF8C3E" w14:textId="289CE42A" w:rsidR="00070F25" w:rsidRDefault="00934664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load line is given by</w:t>
      </w:r>
      <w:r w:rsidR="00EA509C">
        <w:rPr>
          <w:rFonts w:ascii="Arial" w:hAnsi="Arial" w:cs="Arial"/>
        </w:rPr>
        <w:t xml:space="preserve"> writing Kirchoff's rule for voltage drops and </w:t>
      </w:r>
      <w:r w:rsidR="005C00B5">
        <w:rPr>
          <w:rFonts w:ascii="Arial" w:hAnsi="Arial" w:cs="Arial"/>
        </w:rPr>
        <w:t>ignoring the transconductance 1/g</w:t>
      </w:r>
      <w:r w:rsidR="005C00B5" w:rsidRPr="005C00B5">
        <w:rPr>
          <w:rFonts w:ascii="Arial" w:hAnsi="Arial" w:cs="Arial"/>
          <w:vertAlign w:val="subscript"/>
        </w:rPr>
        <w:t>m</w:t>
      </w:r>
      <w:r w:rsidR="00EA509C">
        <w:rPr>
          <w:rFonts w:ascii="Arial" w:hAnsi="Arial" w:cs="Arial"/>
        </w:rPr>
        <w:t>:</w:t>
      </w:r>
    </w:p>
    <w:p w14:paraId="1A9BEB02" w14:textId="5B474BE2" w:rsidR="00934664" w:rsidRDefault="00934664" w:rsidP="00220966">
      <w:pPr>
        <w:spacing w:before="120"/>
        <w:jc w:val="both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0 = -V</w:t>
      </w:r>
      <w:r w:rsidRPr="00934664">
        <w:rPr>
          <w:rFonts w:ascii="Arial" w:hAnsi="Arial" w:cs="Arial"/>
          <w:vertAlign w:val="subscript"/>
        </w:rPr>
        <w:t>DD</w:t>
      </w:r>
      <w:r>
        <w:rPr>
          <w:rFonts w:ascii="Arial" w:hAnsi="Arial" w:cs="Arial"/>
        </w:rPr>
        <w:t xml:space="preserve"> +I</w:t>
      </w:r>
      <w:r w:rsidRPr="00934664">
        <w:rPr>
          <w:rFonts w:ascii="Arial" w:hAnsi="Arial" w:cs="Arial"/>
          <w:vertAlign w:val="subscript"/>
        </w:rPr>
        <w:t>D</w:t>
      </w:r>
      <w:r w:rsidR="00DF5B83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R</w:t>
      </w:r>
      <w:r w:rsidRPr="00934664">
        <w:rPr>
          <w:rFonts w:ascii="Arial" w:hAnsi="Arial" w:cs="Arial"/>
          <w:vertAlign w:val="subscript"/>
        </w:rPr>
        <w:t>Load</w:t>
      </w:r>
      <w:r>
        <w:rPr>
          <w:rFonts w:ascii="Arial" w:hAnsi="Arial" w:cs="Arial"/>
        </w:rPr>
        <w:t xml:space="preserve"> + V</w:t>
      </w:r>
      <w:r w:rsidRPr="00934664">
        <w:rPr>
          <w:rFonts w:ascii="Arial" w:hAnsi="Arial" w:cs="Arial"/>
          <w:vertAlign w:val="subscript"/>
        </w:rPr>
        <w:t>DS</w:t>
      </w:r>
    </w:p>
    <w:p w14:paraId="1BB1A855" w14:textId="7FBCDE6C" w:rsidR="00EA509C" w:rsidRPr="00EA509C" w:rsidRDefault="00EA509C" w:rsidP="00220966">
      <w:pPr>
        <w:spacing w:before="120"/>
        <w:jc w:val="both"/>
        <w:rPr>
          <w:rFonts w:ascii="Arial" w:hAnsi="Arial" w:cs="Arial"/>
        </w:rPr>
      </w:pPr>
      <w:r w:rsidRPr="00EA509C">
        <w:rPr>
          <w:rFonts w:ascii="Arial" w:hAnsi="Arial" w:cs="Arial"/>
        </w:rPr>
        <w:t xml:space="preserve">to yield </w:t>
      </w:r>
      <w:r w:rsidR="00DF5B83">
        <w:rPr>
          <w:rFonts w:ascii="Arial" w:hAnsi="Arial" w:cs="Arial"/>
        </w:rPr>
        <w:t xml:space="preserve">the load line </w:t>
      </w:r>
      <w:r w:rsidR="00DF5B83" w:rsidRPr="00934664">
        <w:rPr>
          <w:rFonts w:ascii="Arial" w:hAnsi="Arial" w:cs="Arial"/>
          <w:position w:val="-32"/>
        </w:rPr>
        <w:object w:dxaOrig="1620" w:dyaOrig="760" w14:anchorId="01E4B084">
          <v:shape id="_x0000_i1027" type="#_x0000_t75" style="width:81pt;height:38pt" o:ole="">
            <v:imagedata r:id="rId17" o:title=""/>
          </v:shape>
          <o:OLEObject Type="Embed" ProgID="Equation.3" ShapeID="_x0000_i1027" DrawAspect="Content" ObjectID="_1492260497" r:id="rId18"/>
        </w:object>
      </w:r>
      <w:r w:rsidR="00DF5B83">
        <w:rPr>
          <w:rFonts w:ascii="Arial" w:hAnsi="Arial" w:cs="Arial"/>
          <w:position w:val="-32"/>
        </w:rPr>
        <w:t>.</w:t>
      </w:r>
    </w:p>
    <w:p w14:paraId="613F71FD" w14:textId="77777777" w:rsidR="00DF5B83" w:rsidRDefault="00EA509C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This must intercept I</w:t>
      </w:r>
      <w:r w:rsidRPr="00EA509C">
        <w:rPr>
          <w:rFonts w:ascii="Arial" w:hAnsi="Arial" w:cs="Arial"/>
          <w:vertAlign w:val="subscript"/>
        </w:rPr>
        <w:t>D</w:t>
      </w:r>
      <w:r w:rsidR="00DF5B83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= I</w:t>
      </w:r>
      <w:r w:rsidRPr="00EA509C">
        <w:rPr>
          <w:rFonts w:ascii="Arial" w:hAnsi="Arial" w:cs="Arial"/>
          <w:vertAlign w:val="subscript"/>
        </w:rPr>
        <w:t>DSS</w:t>
      </w:r>
      <w:r>
        <w:rPr>
          <w:rFonts w:ascii="Arial" w:hAnsi="Arial" w:cs="Arial"/>
        </w:rPr>
        <w:t xml:space="preserve"> in the active region. </w:t>
      </w:r>
      <w:r w:rsidR="00DF5B83">
        <w:rPr>
          <w:rFonts w:ascii="Arial" w:hAnsi="Arial" w:cs="Arial"/>
        </w:rPr>
        <w:t>Here, we slide along the (flat) line of I</w:t>
      </w:r>
      <w:r w:rsidR="00DF5B83" w:rsidRPr="009D588C">
        <w:rPr>
          <w:rFonts w:ascii="Arial" w:hAnsi="Arial" w:cs="Arial"/>
          <w:vertAlign w:val="subscript"/>
        </w:rPr>
        <w:t>D</w:t>
      </w:r>
      <w:r w:rsidR="00DF5B83">
        <w:rPr>
          <w:rFonts w:ascii="Arial" w:hAnsi="Arial" w:cs="Arial"/>
        </w:rPr>
        <w:t xml:space="preserve"> = </w:t>
      </w:r>
      <w:proofErr w:type="spellStart"/>
      <w:r w:rsidR="00DF5B83">
        <w:rPr>
          <w:rFonts w:ascii="Arial" w:hAnsi="Arial" w:cs="Arial"/>
        </w:rPr>
        <w:t>I</w:t>
      </w:r>
      <w:r w:rsidR="00DF5B83" w:rsidRPr="009D588C">
        <w:rPr>
          <w:rFonts w:ascii="Arial" w:hAnsi="Arial" w:cs="Arial"/>
          <w:vertAlign w:val="subscript"/>
        </w:rPr>
        <w:t>DSS</w:t>
      </w:r>
      <w:proofErr w:type="spellEnd"/>
      <w:r w:rsidR="00DF5B83">
        <w:rPr>
          <w:rFonts w:ascii="Arial" w:hAnsi="Arial" w:cs="Arial"/>
        </w:rPr>
        <w:t xml:space="preserve"> so long as V</w:t>
      </w:r>
      <w:r w:rsidR="00DF5B83" w:rsidRPr="009D588C">
        <w:rPr>
          <w:rFonts w:ascii="Arial" w:hAnsi="Arial" w:cs="Arial"/>
          <w:vertAlign w:val="subscript"/>
        </w:rPr>
        <w:t>DS</w:t>
      </w:r>
      <w:r w:rsidR="00DF5B83">
        <w:rPr>
          <w:rFonts w:ascii="Arial" w:hAnsi="Arial" w:cs="Arial"/>
        </w:rPr>
        <w:t xml:space="preserve"> &gt; - </w:t>
      </w:r>
      <w:proofErr w:type="spellStart"/>
      <w:r w:rsidR="00DF5B83">
        <w:rPr>
          <w:rFonts w:ascii="Arial" w:hAnsi="Arial" w:cs="Arial"/>
        </w:rPr>
        <w:t>V</w:t>
      </w:r>
      <w:r w:rsidR="00DF5B83" w:rsidRPr="00070F25">
        <w:rPr>
          <w:rFonts w:ascii="Arial" w:hAnsi="Arial" w:cs="Arial"/>
          <w:vertAlign w:val="subscript"/>
        </w:rPr>
        <w:t>GS</w:t>
      </w:r>
      <w:proofErr w:type="spellEnd"/>
      <w:r w:rsidR="00DF5B83">
        <w:rPr>
          <w:rFonts w:ascii="Arial" w:hAnsi="Arial" w:cs="Arial"/>
        </w:rPr>
        <w:t>(off).</w:t>
      </w:r>
    </w:p>
    <w:p w14:paraId="205410E5" w14:textId="7C0316B9" w:rsidR="00DF5B83" w:rsidRDefault="00DF5B83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To find the maximum load resistance that keeps us in the active zone, we first rewrite the load line as an expression for V</w:t>
      </w:r>
      <w:r w:rsidRPr="00DF5B83">
        <w:rPr>
          <w:rFonts w:ascii="Arial" w:hAnsi="Arial" w:cs="Arial"/>
          <w:vertAlign w:val="subscript"/>
        </w:rPr>
        <w:t>DS</w:t>
      </w:r>
      <w:r>
        <w:rPr>
          <w:rFonts w:ascii="Arial" w:hAnsi="Arial" w:cs="Arial"/>
        </w:rPr>
        <w:t>, i.e.,</w:t>
      </w:r>
    </w:p>
    <w:p w14:paraId="3C77AAB0" w14:textId="5418F1F7" w:rsidR="00DF5B83" w:rsidRPr="00DF5B83" w:rsidRDefault="00DF5B83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934664">
        <w:rPr>
          <w:rFonts w:ascii="Arial" w:hAnsi="Arial" w:cs="Arial"/>
          <w:vertAlign w:val="subscript"/>
        </w:rPr>
        <w:t>DS</w:t>
      </w:r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V</w:t>
      </w:r>
      <w:r w:rsidRPr="00934664">
        <w:rPr>
          <w:rFonts w:ascii="Arial" w:hAnsi="Arial" w:cs="Arial"/>
          <w:vertAlign w:val="subscript"/>
        </w:rPr>
        <w:t>DD</w:t>
      </w:r>
      <w:proofErr w:type="spellEnd"/>
      <w:r>
        <w:rPr>
          <w:rFonts w:ascii="Arial" w:hAnsi="Arial" w:cs="Arial"/>
        </w:rPr>
        <w:t xml:space="preserve"> - </w:t>
      </w:r>
      <w:proofErr w:type="spellStart"/>
      <w:r>
        <w:rPr>
          <w:rFonts w:ascii="Arial" w:hAnsi="Arial" w:cs="Arial"/>
        </w:rPr>
        <w:t>I</w:t>
      </w:r>
      <w:r w:rsidRPr="00934664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  <w:vertAlign w:val="subscript"/>
        </w:rPr>
        <w:t>SS</w:t>
      </w:r>
      <w:proofErr w:type="spellEnd"/>
      <w:r>
        <w:rPr>
          <w:rFonts w:ascii="Arial" w:hAnsi="Arial" w:cs="Arial"/>
          <w:vertAlign w:val="subscript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934664">
        <w:rPr>
          <w:rFonts w:ascii="Arial" w:hAnsi="Arial" w:cs="Arial"/>
          <w:vertAlign w:val="subscript"/>
        </w:rPr>
        <w:t>Load</w:t>
      </w:r>
      <w:proofErr w:type="spellEnd"/>
    </w:p>
    <w:p w14:paraId="2091CA82" w14:textId="1715DACD" w:rsidR="00934664" w:rsidRDefault="00EA509C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Noting that V</w:t>
      </w:r>
      <w:r w:rsidRPr="00070F25">
        <w:rPr>
          <w:rFonts w:ascii="Arial" w:hAnsi="Arial" w:cs="Arial"/>
          <w:vertAlign w:val="subscript"/>
        </w:rPr>
        <w:t>DS</w:t>
      </w:r>
      <w:r>
        <w:rPr>
          <w:rFonts w:ascii="Arial" w:hAnsi="Arial" w:cs="Arial"/>
        </w:rPr>
        <w:t xml:space="preserve"> &gt; - V</w:t>
      </w:r>
      <w:r w:rsidRPr="00070F25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>(off), this</w:t>
      </w:r>
      <w:r w:rsidR="00934664">
        <w:rPr>
          <w:rFonts w:ascii="Arial" w:hAnsi="Arial" w:cs="Arial"/>
        </w:rPr>
        <w:t xml:space="preserve"> implies</w:t>
      </w:r>
    </w:p>
    <w:p w14:paraId="374E7A39" w14:textId="4EA5C760" w:rsidR="00DF5B83" w:rsidRPr="00DF5B83" w:rsidRDefault="00DF5B83" w:rsidP="00DF5B83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-</w:t>
      </w:r>
      <w:proofErr w:type="spellStart"/>
      <w:r>
        <w:rPr>
          <w:rFonts w:ascii="Arial" w:hAnsi="Arial" w:cs="Arial"/>
        </w:rPr>
        <w:t>V</w:t>
      </w:r>
      <w:r w:rsidRPr="00070F25"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</w:rPr>
        <w:t xml:space="preserve">(off) &gt; </w:t>
      </w:r>
      <w:proofErr w:type="spellStart"/>
      <w:r>
        <w:rPr>
          <w:rFonts w:ascii="Arial" w:hAnsi="Arial" w:cs="Arial"/>
        </w:rPr>
        <w:t>V</w:t>
      </w:r>
      <w:r w:rsidRPr="00934664">
        <w:rPr>
          <w:rFonts w:ascii="Arial" w:hAnsi="Arial" w:cs="Arial"/>
          <w:vertAlign w:val="subscript"/>
        </w:rPr>
        <w:t>DD</w:t>
      </w:r>
      <w:proofErr w:type="spellEnd"/>
      <w:r>
        <w:rPr>
          <w:rFonts w:ascii="Arial" w:hAnsi="Arial" w:cs="Arial"/>
        </w:rPr>
        <w:t xml:space="preserve"> - </w:t>
      </w:r>
      <w:proofErr w:type="spellStart"/>
      <w:r>
        <w:rPr>
          <w:rFonts w:ascii="Arial" w:hAnsi="Arial" w:cs="Arial"/>
        </w:rPr>
        <w:t>I</w:t>
      </w:r>
      <w:r w:rsidRPr="00934664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  <w:vertAlign w:val="subscript"/>
        </w:rPr>
        <w:t>SS</w:t>
      </w:r>
      <w:proofErr w:type="spellEnd"/>
      <w:r>
        <w:rPr>
          <w:rFonts w:ascii="Arial" w:hAnsi="Arial" w:cs="Arial"/>
          <w:vertAlign w:val="subscript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934664">
        <w:rPr>
          <w:rFonts w:ascii="Arial" w:hAnsi="Arial" w:cs="Arial"/>
          <w:vertAlign w:val="subscript"/>
        </w:rPr>
        <w:t>Load</w:t>
      </w:r>
      <w:proofErr w:type="spellEnd"/>
    </w:p>
    <w:p w14:paraId="58B3AC94" w14:textId="48DE841E" w:rsidR="00DF5B83" w:rsidRDefault="00DF5B83" w:rsidP="00220966">
      <w:pPr>
        <w:spacing w:before="120"/>
        <w:jc w:val="both"/>
        <w:rPr>
          <w:rFonts w:ascii="Arial" w:hAnsi="Arial" w:cs="Arial"/>
          <w:position w:val="-32"/>
        </w:rPr>
      </w:pPr>
      <w:r>
        <w:rPr>
          <w:rFonts w:ascii="Arial" w:hAnsi="Arial" w:cs="Arial"/>
          <w:position w:val="-32"/>
        </w:rPr>
        <w:t>or</w:t>
      </w:r>
    </w:p>
    <w:p w14:paraId="700989B5" w14:textId="1412A084" w:rsidR="00934664" w:rsidRDefault="00934664" w:rsidP="00220966">
      <w:pPr>
        <w:spacing w:before="120"/>
        <w:jc w:val="both"/>
        <w:rPr>
          <w:rFonts w:ascii="Arial" w:hAnsi="Arial" w:cs="Arial"/>
        </w:rPr>
      </w:pPr>
      <w:r w:rsidRPr="00934664">
        <w:rPr>
          <w:rFonts w:ascii="Arial" w:hAnsi="Arial" w:cs="Arial"/>
          <w:position w:val="-32"/>
        </w:rPr>
        <w:object w:dxaOrig="2220" w:dyaOrig="800" w14:anchorId="38F4E901">
          <v:shape id="_x0000_i1028" type="#_x0000_t75" style="width:111pt;height:40pt" o:ole="">
            <v:imagedata r:id="rId19" o:title=""/>
          </v:shape>
          <o:OLEObject Type="Embed" ProgID="Equation.DSMT4" ShapeID="_x0000_i1028" DrawAspect="Content" ObjectID="_1492260498" r:id="rId20"/>
        </w:object>
      </w:r>
      <w:r>
        <w:rPr>
          <w:rFonts w:ascii="Arial" w:hAnsi="Arial" w:cs="Arial"/>
        </w:rPr>
        <w:t xml:space="preserve"> </w:t>
      </w:r>
    </w:p>
    <w:p w14:paraId="19333AC5" w14:textId="6E12D070" w:rsidR="00DF5B83" w:rsidRDefault="009D588C" w:rsidP="00DF5B83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34664">
        <w:rPr>
          <w:rFonts w:ascii="Arial" w:hAnsi="Arial" w:cs="Arial"/>
        </w:rPr>
        <w:t>This simple device suffers only from having a value of I</w:t>
      </w:r>
      <w:r w:rsidR="00934664" w:rsidRPr="00934664">
        <w:rPr>
          <w:rFonts w:ascii="Arial" w:hAnsi="Arial" w:cs="Arial"/>
          <w:vertAlign w:val="subscript"/>
        </w:rPr>
        <w:t>D</w:t>
      </w:r>
      <w:r w:rsidR="00934664">
        <w:rPr>
          <w:rFonts w:ascii="Arial" w:hAnsi="Arial" w:cs="Arial"/>
        </w:rPr>
        <w:t xml:space="preserve"> that is no</w:t>
      </w:r>
      <w:r w:rsidR="00051865">
        <w:rPr>
          <w:rFonts w:ascii="Arial" w:hAnsi="Arial" w:cs="Arial"/>
        </w:rPr>
        <w:t>t</w:t>
      </w:r>
      <w:r w:rsidR="00934664">
        <w:rPr>
          <w:rFonts w:ascii="Arial" w:hAnsi="Arial" w:cs="Arial"/>
        </w:rPr>
        <w:t xml:space="preserve"> adjustable!</w:t>
      </w:r>
      <w:r w:rsidR="00DF5B83">
        <w:rPr>
          <w:rFonts w:ascii="Arial" w:hAnsi="Arial" w:cs="Arial"/>
        </w:rPr>
        <w:t xml:space="preserve"> Yet for example, the (2N5485), has </w:t>
      </w:r>
      <w:proofErr w:type="spellStart"/>
      <w:r w:rsidR="00DF5B83">
        <w:rPr>
          <w:rFonts w:ascii="Arial" w:hAnsi="Arial" w:cs="Arial"/>
        </w:rPr>
        <w:t>I</w:t>
      </w:r>
      <w:r w:rsidR="00DF5B83" w:rsidRPr="006A2948">
        <w:rPr>
          <w:rFonts w:ascii="Arial" w:hAnsi="Arial" w:cs="Arial"/>
          <w:vertAlign w:val="subscript"/>
        </w:rPr>
        <w:t>DSS</w:t>
      </w:r>
      <w:proofErr w:type="spellEnd"/>
      <w:r w:rsidR="00DF5B83">
        <w:rPr>
          <w:rFonts w:ascii="Arial" w:hAnsi="Arial" w:cs="Arial"/>
        </w:rPr>
        <w:t xml:space="preserve"> = 8 mA, enough to drive a typical LED with the effective resistance of </w:t>
      </w:r>
      <w:proofErr w:type="spellStart"/>
      <w:r w:rsidR="00DF5B83">
        <w:rPr>
          <w:rFonts w:ascii="Arial" w:hAnsi="Arial" w:cs="Arial"/>
        </w:rPr>
        <w:t>R</w:t>
      </w:r>
      <w:r w:rsidR="00DF5B83" w:rsidRPr="00DF5B83">
        <w:rPr>
          <w:rFonts w:ascii="Arial" w:hAnsi="Arial" w:cs="Arial"/>
          <w:vertAlign w:val="subscript"/>
        </w:rPr>
        <w:t>L</w:t>
      </w:r>
      <w:proofErr w:type="spellEnd"/>
      <w:r w:rsidR="00DF5B83">
        <w:rPr>
          <w:rFonts w:ascii="Arial" w:hAnsi="Arial" w:cs="Arial"/>
        </w:rPr>
        <w:t> ~ 100 </w:t>
      </w:r>
      <w:r w:rsidR="00DF5B83" w:rsidRPr="00DF5B83">
        <w:rPr>
          <w:rFonts w:ascii="Symbol" w:hAnsi="Symbol" w:cs="Arial"/>
        </w:rPr>
        <w:t></w:t>
      </w:r>
      <w:r w:rsidR="00DF5B83">
        <w:rPr>
          <w:rFonts w:ascii="Arial" w:hAnsi="Arial" w:cs="Arial"/>
        </w:rPr>
        <w:t>.</w:t>
      </w:r>
    </w:p>
    <w:p w14:paraId="33A75D76" w14:textId="77777777" w:rsidR="00F0511B" w:rsidRDefault="00F0511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3EAA3904" w14:textId="3BF7FCBB" w:rsidR="00220966" w:rsidRPr="005C00B5" w:rsidRDefault="000A21D2" w:rsidP="00220966">
      <w:pPr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220966">
        <w:rPr>
          <w:rFonts w:ascii="Arial" w:hAnsi="Arial" w:cs="Arial"/>
          <w:b/>
        </w:rPr>
        <w:t>. Improved</w:t>
      </w:r>
      <w:r w:rsidR="00F33FEC">
        <w:rPr>
          <w:rFonts w:ascii="Arial" w:hAnsi="Arial" w:cs="Arial"/>
          <w:b/>
        </w:rPr>
        <w:t xml:space="preserve"> </w:t>
      </w:r>
      <w:r w:rsidR="00220966">
        <w:rPr>
          <w:rFonts w:ascii="Arial" w:hAnsi="Arial" w:cs="Arial"/>
          <w:b/>
        </w:rPr>
        <w:t>c</w:t>
      </w:r>
      <w:r w:rsidR="00220966" w:rsidRPr="005C00B5">
        <w:rPr>
          <w:rFonts w:ascii="Arial" w:hAnsi="Arial" w:cs="Arial"/>
          <w:b/>
        </w:rPr>
        <w:t xml:space="preserve">urrent </w:t>
      </w:r>
      <w:r w:rsidR="00220966">
        <w:rPr>
          <w:rFonts w:ascii="Arial" w:hAnsi="Arial" w:cs="Arial"/>
          <w:b/>
        </w:rPr>
        <w:t>source</w:t>
      </w:r>
    </w:p>
    <w:p w14:paraId="29957750" w14:textId="6984B5E5" w:rsidR="00934664" w:rsidRDefault="00934664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more </w:t>
      </w:r>
      <w:r w:rsidR="005C00B5">
        <w:rPr>
          <w:rFonts w:ascii="Arial" w:hAnsi="Arial" w:cs="Arial"/>
        </w:rPr>
        <w:t>sophisticated source uses a resistor between the source and ground to determine I</w:t>
      </w:r>
      <w:r w:rsidR="005C00B5" w:rsidRPr="005C00B5">
        <w:rPr>
          <w:rFonts w:ascii="Arial" w:hAnsi="Arial" w:cs="Arial"/>
          <w:vertAlign w:val="subscript"/>
        </w:rPr>
        <w:t>D</w:t>
      </w:r>
      <w:r w:rsidR="00B87F09">
        <w:rPr>
          <w:rFonts w:ascii="Arial" w:hAnsi="Arial" w:cs="Arial"/>
          <w:vertAlign w:val="subscript"/>
        </w:rPr>
        <w:t>S</w:t>
      </w:r>
      <w:r w:rsidR="005C00B5">
        <w:rPr>
          <w:rFonts w:ascii="Arial" w:hAnsi="Arial" w:cs="Arial"/>
        </w:rPr>
        <w:t xml:space="preserve">. </w:t>
      </w:r>
    </w:p>
    <w:p w14:paraId="7BA869F8" w14:textId="6B2F60C2" w:rsidR="005C00B5" w:rsidRDefault="005C00B5" w:rsidP="00220966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ABFF850" wp14:editId="24A5A135">
            <wp:extent cx="1272543" cy="216572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989" cy="2166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B9DED" w14:textId="32816BDB" w:rsidR="005C00B5" w:rsidRDefault="005C00B5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Here we have V</w:t>
      </w:r>
      <w:r w:rsidRPr="009D588C">
        <w:rPr>
          <w:rFonts w:ascii="Arial" w:hAnsi="Arial" w:cs="Arial"/>
          <w:vertAlign w:val="subscript"/>
        </w:rPr>
        <w:t>G</w:t>
      </w:r>
      <w:r>
        <w:rPr>
          <w:rFonts w:ascii="Arial" w:hAnsi="Arial" w:cs="Arial"/>
        </w:rPr>
        <w:t xml:space="preserve"> = 0</w:t>
      </w:r>
      <w:r w:rsidR="00051865">
        <w:rPr>
          <w:rFonts w:ascii="Arial" w:hAnsi="Arial" w:cs="Arial"/>
        </w:rPr>
        <w:t xml:space="preserve"> but V</w:t>
      </w:r>
      <w:r w:rsidR="00051865" w:rsidRPr="00070F25">
        <w:rPr>
          <w:rFonts w:ascii="Arial" w:hAnsi="Arial" w:cs="Arial"/>
          <w:vertAlign w:val="subscript"/>
        </w:rPr>
        <w:t>GS</w:t>
      </w:r>
      <w:r w:rsidR="00051865">
        <w:rPr>
          <w:rFonts w:ascii="Arial" w:hAnsi="Arial" w:cs="Arial"/>
        </w:rPr>
        <w:t xml:space="preserve"> &lt; 0, since the gate is grounded</w:t>
      </w:r>
      <w:r>
        <w:rPr>
          <w:rFonts w:ascii="Arial" w:hAnsi="Arial" w:cs="Arial"/>
        </w:rPr>
        <w:t>. The loop equation encompassing the gate and source satisfies (ignoring the transconductance</w:t>
      </w:r>
      <w:r w:rsidR="00B96CD3">
        <w:rPr>
          <w:rFonts w:ascii="Arial" w:hAnsi="Arial" w:cs="Arial"/>
        </w:rPr>
        <w:t xml:space="preserve"> term</w:t>
      </w:r>
      <w:r>
        <w:rPr>
          <w:rFonts w:ascii="Arial" w:hAnsi="Arial" w:cs="Arial"/>
        </w:rPr>
        <w:t xml:space="preserve"> 1/g</w:t>
      </w:r>
      <w:r w:rsidRPr="005C00B5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):</w:t>
      </w:r>
    </w:p>
    <w:p w14:paraId="4ED40616" w14:textId="4AE72FBD" w:rsidR="005C00B5" w:rsidRDefault="005C00B5" w:rsidP="00220966">
      <w:pPr>
        <w:spacing w:before="120"/>
        <w:jc w:val="both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 xml:space="preserve"> 0 = -V</w:t>
      </w:r>
      <w:r w:rsidRPr="005C00B5">
        <w:rPr>
          <w:rFonts w:ascii="Arial" w:hAnsi="Arial" w:cs="Arial"/>
          <w:vertAlign w:val="subscript"/>
        </w:rPr>
        <w:t>G</w:t>
      </w:r>
      <w:r>
        <w:rPr>
          <w:rFonts w:ascii="Arial" w:hAnsi="Arial" w:cs="Arial"/>
        </w:rPr>
        <w:t xml:space="preserve"> + V</w:t>
      </w:r>
      <w:r w:rsidRPr="005C00B5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 xml:space="preserve"> + I</w:t>
      </w:r>
      <w:r w:rsidR="00B87F09" w:rsidRPr="00B87F09">
        <w:rPr>
          <w:rFonts w:ascii="Arial" w:hAnsi="Arial" w:cs="Arial"/>
          <w:vertAlign w:val="subscript"/>
        </w:rPr>
        <w:t>D</w:t>
      </w:r>
      <w:r w:rsidRPr="005C00B5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R</w:t>
      </w:r>
      <w:r w:rsidRPr="005C00B5">
        <w:rPr>
          <w:rFonts w:ascii="Arial" w:hAnsi="Arial" w:cs="Arial"/>
          <w:vertAlign w:val="subscript"/>
        </w:rPr>
        <w:t>S</w:t>
      </w:r>
    </w:p>
    <w:p w14:paraId="29B8A26E" w14:textId="31FAD363" w:rsidR="005C00B5" w:rsidRDefault="005C00B5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or</w:t>
      </w:r>
      <w:r w:rsidR="0067622D">
        <w:rPr>
          <w:rFonts w:ascii="Arial" w:hAnsi="Arial" w:cs="Arial"/>
        </w:rPr>
        <w:t>, with V</w:t>
      </w:r>
      <w:r w:rsidR="0067622D" w:rsidRPr="004D6974">
        <w:rPr>
          <w:rFonts w:ascii="Arial" w:hAnsi="Arial" w:cs="Arial"/>
          <w:vertAlign w:val="subscript"/>
        </w:rPr>
        <w:t xml:space="preserve">G </w:t>
      </w:r>
      <w:r w:rsidR="0067622D">
        <w:rPr>
          <w:rFonts w:ascii="Arial" w:hAnsi="Arial" w:cs="Arial"/>
        </w:rPr>
        <w:t xml:space="preserve">= 0, </w:t>
      </w:r>
      <w:r w:rsidR="00B87F09">
        <w:rPr>
          <w:rFonts w:ascii="Arial" w:hAnsi="Arial" w:cs="Arial"/>
        </w:rPr>
        <w:t xml:space="preserve"> </w:t>
      </w:r>
      <w:r w:rsidR="00B87F09" w:rsidRPr="005C00B5">
        <w:rPr>
          <w:rFonts w:ascii="Arial" w:hAnsi="Arial" w:cs="Arial"/>
          <w:position w:val="-32"/>
        </w:rPr>
        <w:object w:dxaOrig="1140" w:dyaOrig="760" w14:anchorId="2B3C1A13">
          <v:shape id="_x0000_i1029" type="#_x0000_t75" style="width:57pt;height:38pt" o:ole="">
            <v:imagedata r:id="rId22" o:title=""/>
          </v:shape>
          <o:OLEObject Type="Embed" ProgID="Equation.3" ShapeID="_x0000_i1029" DrawAspect="Content" ObjectID="_1492260499" r:id="rId23"/>
        </w:object>
      </w:r>
      <w:r>
        <w:rPr>
          <w:rFonts w:ascii="Arial" w:hAnsi="Arial" w:cs="Arial"/>
        </w:rPr>
        <w:t xml:space="preserve"> .</w:t>
      </w:r>
    </w:p>
    <w:p w14:paraId="763708DC" w14:textId="3AF0C908" w:rsidR="002927FC" w:rsidRDefault="00EA509C" w:rsidP="00220966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We need to choose a value of R</w:t>
      </w:r>
      <w:r w:rsidRPr="00EA509C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to fix I</w:t>
      </w:r>
      <w:r w:rsidRPr="00EA509C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. </w:t>
      </w:r>
      <w:r w:rsidR="005C00B5" w:rsidRPr="005C00B5">
        <w:rPr>
          <w:rFonts w:ascii="Arial" w:hAnsi="Arial" w:cs="Arial"/>
        </w:rPr>
        <w:t>The</w:t>
      </w:r>
      <w:r w:rsidR="005C00B5">
        <w:rPr>
          <w:rFonts w:ascii="Arial" w:hAnsi="Arial" w:cs="Arial"/>
        </w:rPr>
        <w:t xml:space="preserve"> </w:t>
      </w:r>
      <w:r w:rsidR="00DD2952">
        <w:rPr>
          <w:rFonts w:ascii="Arial" w:hAnsi="Arial" w:cs="Arial"/>
        </w:rPr>
        <w:t>second</w:t>
      </w:r>
      <w:r w:rsidR="005C00B5" w:rsidRPr="005C00B5">
        <w:rPr>
          <w:rFonts w:ascii="Arial" w:hAnsi="Arial" w:cs="Arial"/>
        </w:rPr>
        <w:t xml:space="preserve"> equation that relates I</w:t>
      </w:r>
      <w:r w:rsidR="005C00B5" w:rsidRPr="005C00B5">
        <w:rPr>
          <w:rFonts w:ascii="Arial" w:hAnsi="Arial" w:cs="Arial"/>
          <w:vertAlign w:val="subscript"/>
        </w:rPr>
        <w:t>D</w:t>
      </w:r>
      <w:r w:rsidR="00B87F09">
        <w:rPr>
          <w:rFonts w:ascii="Arial" w:hAnsi="Arial" w:cs="Arial"/>
          <w:vertAlign w:val="subscript"/>
        </w:rPr>
        <w:t>S</w:t>
      </w:r>
      <w:r w:rsidR="005C00B5" w:rsidRPr="005C00B5">
        <w:rPr>
          <w:rFonts w:ascii="Arial" w:hAnsi="Arial" w:cs="Arial"/>
        </w:rPr>
        <w:t xml:space="preserve"> and V</w:t>
      </w:r>
      <w:r w:rsidR="005C00B5" w:rsidRPr="005C00B5">
        <w:rPr>
          <w:rFonts w:ascii="Arial" w:hAnsi="Arial" w:cs="Arial"/>
          <w:vertAlign w:val="subscript"/>
        </w:rPr>
        <w:t>GS</w:t>
      </w:r>
      <w:r w:rsidR="002927FC">
        <w:rPr>
          <w:rFonts w:ascii="Arial" w:hAnsi="Arial" w:cs="Arial"/>
        </w:rPr>
        <w:t xml:space="preserve"> is the constitutive equation</w:t>
      </w:r>
    </w:p>
    <w:p w14:paraId="3FC8EF2D" w14:textId="623AFB43" w:rsidR="005C00B5" w:rsidRDefault="00B87F09" w:rsidP="00220966">
      <w:pPr>
        <w:spacing w:before="120"/>
        <w:rPr>
          <w:position w:val="-38"/>
        </w:rPr>
      </w:pPr>
      <w:r w:rsidRPr="002927FC">
        <w:rPr>
          <w:position w:val="-38"/>
        </w:rPr>
        <w:object w:dxaOrig="5540" w:dyaOrig="1020" w14:anchorId="54DAB88B">
          <v:shape id="_x0000_i1030" type="#_x0000_t75" style="width:277pt;height:51pt" o:ole="">
            <v:imagedata r:id="rId24" o:title=""/>
          </v:shape>
          <o:OLEObject Type="Embed" ProgID="Equation.3" ShapeID="_x0000_i1030" DrawAspect="Content" ObjectID="_1492260500" r:id="rId25"/>
        </w:object>
      </w:r>
    </w:p>
    <w:p w14:paraId="131CEF90" w14:textId="3CA2C8E4" w:rsidR="00EA509C" w:rsidRDefault="00511907" w:rsidP="00EA509C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BCDA809" wp14:editId="0EA7103A">
            <wp:extent cx="2940050" cy="1691931"/>
            <wp:effectExtent l="0" t="0" r="6350" b="1016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t_vt.jp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0986" cy="1692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87F09">
        <w:rPr>
          <w:rFonts w:ascii="Arial" w:hAnsi="Arial" w:cs="Arial"/>
        </w:rPr>
        <w:t xml:space="preserve"> </w:t>
      </w:r>
    </w:p>
    <w:p w14:paraId="34865954" w14:textId="19D16623" w:rsidR="005C00B5" w:rsidRDefault="005C00B5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are free to pick a desired </w:t>
      </w:r>
      <w:r w:rsidR="00051865">
        <w:rPr>
          <w:rFonts w:ascii="Arial" w:hAnsi="Arial" w:cs="Arial"/>
        </w:rPr>
        <w:t xml:space="preserve">quiescent </w:t>
      </w:r>
      <w:r>
        <w:rPr>
          <w:rFonts w:ascii="Arial" w:hAnsi="Arial" w:cs="Arial"/>
        </w:rPr>
        <w:t xml:space="preserve">current, denoted </w:t>
      </w:r>
      <w:proofErr w:type="spellStart"/>
      <w:r>
        <w:rPr>
          <w:rFonts w:ascii="Arial" w:hAnsi="Arial" w:cs="Arial"/>
        </w:rPr>
        <w:t>I</w:t>
      </w:r>
      <w:r w:rsidRPr="005C00B5">
        <w:rPr>
          <w:rFonts w:ascii="Arial" w:hAnsi="Arial" w:cs="Arial"/>
          <w:vertAlign w:val="subscript"/>
        </w:rPr>
        <w:t>D</w:t>
      </w:r>
      <w:r w:rsidR="00B87F09">
        <w:rPr>
          <w:rFonts w:ascii="Arial" w:hAnsi="Arial" w:cs="Arial"/>
          <w:vertAlign w:val="subscript"/>
        </w:rPr>
        <w:t>S</w:t>
      </w:r>
      <w:r w:rsidRPr="005C00B5">
        <w:rPr>
          <w:rFonts w:ascii="Arial" w:hAnsi="Arial" w:cs="Arial"/>
          <w:vertAlign w:val="subscript"/>
        </w:rPr>
        <w:t>Q</w:t>
      </w:r>
      <w:proofErr w:type="spellEnd"/>
      <w:r>
        <w:rPr>
          <w:rFonts w:ascii="Arial" w:hAnsi="Arial" w:cs="Arial"/>
        </w:rPr>
        <w:t xml:space="preserve">, with </w:t>
      </w:r>
      <w:proofErr w:type="spellStart"/>
      <w:r>
        <w:rPr>
          <w:rFonts w:ascii="Arial" w:hAnsi="Arial" w:cs="Arial"/>
        </w:rPr>
        <w:t>I</w:t>
      </w:r>
      <w:r w:rsidRPr="005C00B5">
        <w:rPr>
          <w:rFonts w:ascii="Arial" w:hAnsi="Arial" w:cs="Arial"/>
          <w:vertAlign w:val="subscript"/>
        </w:rPr>
        <w:t>D</w:t>
      </w:r>
      <w:r w:rsidR="00B87F09">
        <w:rPr>
          <w:rFonts w:ascii="Arial" w:hAnsi="Arial" w:cs="Arial"/>
          <w:vertAlign w:val="subscript"/>
        </w:rPr>
        <w:t>S</w:t>
      </w:r>
      <w:r w:rsidRPr="005C00B5">
        <w:rPr>
          <w:rFonts w:ascii="Arial" w:hAnsi="Arial" w:cs="Arial"/>
          <w:vertAlign w:val="subscript"/>
        </w:rPr>
        <w:t>Q</w:t>
      </w:r>
      <w:proofErr w:type="spellEnd"/>
      <w:r>
        <w:rPr>
          <w:rFonts w:ascii="Arial" w:hAnsi="Arial" w:cs="Arial"/>
        </w:rPr>
        <w:t xml:space="preserve"> &lt; I</w:t>
      </w:r>
      <w:r w:rsidRPr="005C00B5">
        <w:rPr>
          <w:rFonts w:ascii="Arial" w:hAnsi="Arial" w:cs="Arial"/>
          <w:vertAlign w:val="subscript"/>
        </w:rPr>
        <w:t>DSS</w:t>
      </w:r>
      <w:r>
        <w:rPr>
          <w:rFonts w:ascii="Arial" w:hAnsi="Arial" w:cs="Arial"/>
        </w:rPr>
        <w:t>. Then</w:t>
      </w:r>
      <w:r w:rsidR="006A2948">
        <w:rPr>
          <w:rFonts w:ascii="Arial" w:hAnsi="Arial" w:cs="Arial"/>
        </w:rPr>
        <w:t xml:space="preserve"> the required value of R</w:t>
      </w:r>
      <w:r w:rsidR="006A2948" w:rsidRPr="006A2948">
        <w:rPr>
          <w:rFonts w:ascii="Arial" w:hAnsi="Arial" w:cs="Arial"/>
          <w:vertAlign w:val="subscript"/>
        </w:rPr>
        <w:t>S</w:t>
      </w:r>
      <w:r w:rsidR="006A2948">
        <w:rPr>
          <w:rFonts w:ascii="Arial" w:hAnsi="Arial" w:cs="Arial"/>
        </w:rPr>
        <w:t xml:space="preserve"> is found</w:t>
      </w:r>
      <w:r w:rsidR="002927FC">
        <w:rPr>
          <w:rFonts w:ascii="Arial" w:hAnsi="Arial" w:cs="Arial"/>
        </w:rPr>
        <w:t xml:space="preserve"> by substituting V</w:t>
      </w:r>
      <w:r w:rsidR="002927FC" w:rsidRPr="002927FC">
        <w:rPr>
          <w:rFonts w:ascii="Arial" w:hAnsi="Arial" w:cs="Arial"/>
          <w:vertAlign w:val="subscript"/>
        </w:rPr>
        <w:t>GS</w:t>
      </w:r>
      <w:r w:rsidR="002927FC">
        <w:rPr>
          <w:rFonts w:ascii="Arial" w:hAnsi="Arial" w:cs="Arial"/>
        </w:rPr>
        <w:t xml:space="preserve"> = -</w:t>
      </w:r>
      <w:proofErr w:type="spellStart"/>
      <w:r w:rsidR="002927FC">
        <w:rPr>
          <w:rFonts w:ascii="Arial" w:hAnsi="Arial" w:cs="Arial"/>
        </w:rPr>
        <w:t>I</w:t>
      </w:r>
      <w:r w:rsidR="003D7089">
        <w:rPr>
          <w:rFonts w:ascii="Arial" w:hAnsi="Arial" w:cs="Arial"/>
          <w:vertAlign w:val="subscript"/>
        </w:rPr>
        <w:t>D</w:t>
      </w:r>
      <w:r w:rsidR="00B87F09">
        <w:rPr>
          <w:rFonts w:ascii="Arial" w:hAnsi="Arial" w:cs="Arial"/>
          <w:vertAlign w:val="subscript"/>
        </w:rPr>
        <w:t>S</w:t>
      </w:r>
      <w:r w:rsidR="003D7089">
        <w:rPr>
          <w:rFonts w:ascii="Arial" w:hAnsi="Arial" w:cs="Arial"/>
          <w:vertAlign w:val="subscript"/>
        </w:rPr>
        <w:t>Q</w:t>
      </w:r>
      <w:r w:rsidR="002927FC">
        <w:rPr>
          <w:rFonts w:ascii="Arial" w:hAnsi="Arial" w:cs="Arial"/>
        </w:rPr>
        <w:t>R</w:t>
      </w:r>
      <w:r w:rsidR="002927FC" w:rsidRPr="002927FC">
        <w:rPr>
          <w:rFonts w:ascii="Arial" w:hAnsi="Arial" w:cs="Arial"/>
          <w:vertAlign w:val="subscript"/>
        </w:rPr>
        <w:t>S</w:t>
      </w:r>
      <w:proofErr w:type="spellEnd"/>
      <w:r w:rsidR="002927FC">
        <w:rPr>
          <w:rFonts w:ascii="Arial" w:hAnsi="Arial" w:cs="Arial"/>
        </w:rPr>
        <w:t xml:space="preserve"> into the constitutive equatio</w:t>
      </w:r>
      <w:r w:rsidR="00B87F09">
        <w:rPr>
          <w:rFonts w:ascii="Arial" w:hAnsi="Arial" w:cs="Arial"/>
        </w:rPr>
        <w:t>n</w:t>
      </w:r>
      <w:r w:rsidR="002927FC">
        <w:rPr>
          <w:rFonts w:ascii="Arial" w:hAnsi="Arial" w:cs="Arial"/>
        </w:rPr>
        <w:t xml:space="preserve">, i.e., </w:t>
      </w:r>
    </w:p>
    <w:p w14:paraId="166414B2" w14:textId="2D3E2E6D" w:rsidR="006A2948" w:rsidRPr="00B87F09" w:rsidRDefault="005C00B5" w:rsidP="00220966">
      <w:pPr>
        <w:spacing w:before="120"/>
        <w:jc w:val="both"/>
        <w:rPr>
          <w:rFonts w:ascii="Arial" w:hAnsi="Arial" w:cs="Arial"/>
        </w:rPr>
      </w:pPr>
      <w:proofErr w:type="spellStart"/>
      <w:r w:rsidRPr="005C00B5">
        <w:rPr>
          <w:rFonts w:ascii="Arial" w:hAnsi="Arial" w:cs="Arial"/>
        </w:rPr>
        <w:t>I</w:t>
      </w:r>
      <w:r w:rsidRPr="005C00B5">
        <w:rPr>
          <w:rFonts w:ascii="Arial" w:hAnsi="Arial" w:cs="Arial"/>
          <w:vertAlign w:val="subscript"/>
        </w:rPr>
        <w:t>D</w:t>
      </w:r>
      <w:r w:rsidR="000A407D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  <w:vertAlign w:val="subscript"/>
        </w:rPr>
        <w:t>Q</w:t>
      </w:r>
      <w:proofErr w:type="spellEnd"/>
      <w:r w:rsidRPr="005C00B5">
        <w:rPr>
          <w:rFonts w:ascii="Arial" w:hAnsi="Arial" w:cs="Arial"/>
        </w:rPr>
        <w:t> = I</w:t>
      </w:r>
      <w:r w:rsidRPr="005C00B5">
        <w:rPr>
          <w:rFonts w:ascii="Arial" w:hAnsi="Arial" w:cs="Arial"/>
          <w:vertAlign w:val="subscript"/>
        </w:rPr>
        <w:t>DSS</w:t>
      </w:r>
      <w:r w:rsidRPr="005C00B5">
        <w:rPr>
          <w:rFonts w:ascii="Arial" w:hAnsi="Arial" w:cs="Arial"/>
        </w:rPr>
        <w:t> </w:t>
      </w:r>
      <w:r w:rsidR="00B87F09" w:rsidRPr="00B87F09">
        <w:rPr>
          <w:position w:val="-38"/>
        </w:rPr>
        <w:object w:dxaOrig="1600" w:dyaOrig="1020" w14:anchorId="7293D57E">
          <v:shape id="_x0000_i1031" type="#_x0000_t75" style="width:80pt;height:51pt" o:ole="">
            <v:imagedata r:id="rId27" o:title=""/>
          </v:shape>
          <o:OLEObject Type="Embed" ProgID="Equation.3" ShapeID="_x0000_i1031" DrawAspect="Content" ObjectID="_1492260501" r:id="rId28"/>
        </w:object>
      </w:r>
      <w:r w:rsidR="00B87F09">
        <w:rPr>
          <w:rFonts w:ascii="Arial" w:hAnsi="Arial" w:cs="Arial"/>
        </w:rPr>
        <w:t xml:space="preserve">.  </w:t>
      </w:r>
      <w:r w:rsidR="00EA509C">
        <w:rPr>
          <w:rFonts w:ascii="Arial" w:hAnsi="Arial" w:cs="Arial"/>
        </w:rPr>
        <w:t>Thus</w:t>
      </w:r>
      <w:r w:rsidR="00B87F09">
        <w:rPr>
          <w:rFonts w:ascii="Arial" w:hAnsi="Arial" w:cs="Arial"/>
        </w:rPr>
        <w:t xml:space="preserve"> </w:t>
      </w:r>
      <w:r w:rsidR="006A2948">
        <w:rPr>
          <w:rFonts w:ascii="Arial" w:hAnsi="Arial" w:cs="Arial"/>
        </w:rPr>
        <w:t>R</w:t>
      </w:r>
      <w:r w:rsidR="006A2948">
        <w:rPr>
          <w:rFonts w:ascii="Arial" w:hAnsi="Arial" w:cs="Arial"/>
          <w:vertAlign w:val="subscript"/>
        </w:rPr>
        <w:t>S</w:t>
      </w:r>
      <w:r w:rsidR="006A2948" w:rsidRPr="005C00B5">
        <w:rPr>
          <w:rFonts w:ascii="Arial" w:hAnsi="Arial" w:cs="Arial"/>
        </w:rPr>
        <w:t> =</w:t>
      </w:r>
      <w:r w:rsidR="006A2948" w:rsidRPr="006A2948">
        <w:rPr>
          <w:position w:val="-38"/>
        </w:rPr>
        <w:object w:dxaOrig="2220" w:dyaOrig="900" w14:anchorId="69D4739C">
          <v:shape id="_x0000_i1032" type="#_x0000_t75" style="width:111pt;height:45pt" o:ole="">
            <v:imagedata r:id="rId29" o:title=""/>
          </v:shape>
          <o:OLEObject Type="Embed" ProgID="Equation.DSMT4" ShapeID="_x0000_i1032" DrawAspect="Content" ObjectID="_1492260502" r:id="rId30"/>
        </w:object>
      </w:r>
      <w:r w:rsidR="007E3BD1">
        <w:rPr>
          <w:position w:val="-38"/>
        </w:rPr>
        <w:t>.</w:t>
      </w:r>
    </w:p>
    <w:p w14:paraId="471D6623" w14:textId="16C79DC2" w:rsidR="007E3BD1" w:rsidRDefault="007E3BD1" w:rsidP="007E3B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load line is given by writing </w:t>
      </w:r>
      <w:proofErr w:type="spellStart"/>
      <w:r>
        <w:rPr>
          <w:rFonts w:ascii="Arial" w:hAnsi="Arial" w:cs="Arial"/>
        </w:rPr>
        <w:t>Kirchoff's</w:t>
      </w:r>
      <w:proofErr w:type="spellEnd"/>
      <w:r>
        <w:rPr>
          <w:rFonts w:ascii="Arial" w:hAnsi="Arial" w:cs="Arial"/>
        </w:rPr>
        <w:t xml:space="preserve"> rule for voltage drops in the outer loop and ignoring the </w:t>
      </w:r>
      <w:proofErr w:type="spellStart"/>
      <w:r>
        <w:rPr>
          <w:rFonts w:ascii="Arial" w:hAnsi="Arial" w:cs="Arial"/>
        </w:rPr>
        <w:t>transconductance</w:t>
      </w:r>
      <w:proofErr w:type="spellEnd"/>
      <w:r>
        <w:rPr>
          <w:rFonts w:ascii="Arial" w:hAnsi="Arial" w:cs="Arial"/>
        </w:rPr>
        <w:t xml:space="preserve"> 1/</w:t>
      </w:r>
      <w:proofErr w:type="spellStart"/>
      <w:r>
        <w:rPr>
          <w:rFonts w:ascii="Arial" w:hAnsi="Arial" w:cs="Arial"/>
        </w:rPr>
        <w:t>g</w:t>
      </w:r>
      <w:r w:rsidRPr="005C00B5">
        <w:rPr>
          <w:rFonts w:ascii="Arial" w:hAnsi="Arial" w:cs="Arial"/>
          <w:vertAlign w:val="subscript"/>
        </w:rPr>
        <w:t>m</w:t>
      </w:r>
      <w:proofErr w:type="spellEnd"/>
      <w:r>
        <w:rPr>
          <w:rFonts w:ascii="Arial" w:hAnsi="Arial" w:cs="Arial"/>
        </w:rPr>
        <w:t>:</w:t>
      </w:r>
    </w:p>
    <w:p w14:paraId="4DE41B3D" w14:textId="38E6C9D8" w:rsidR="007E3BD1" w:rsidRPr="00FB1419" w:rsidRDefault="007E3BD1" w:rsidP="007E3B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0 = -</w:t>
      </w:r>
      <w:proofErr w:type="spellStart"/>
      <w:r>
        <w:rPr>
          <w:rFonts w:ascii="Arial" w:hAnsi="Arial" w:cs="Arial"/>
        </w:rPr>
        <w:t>V</w:t>
      </w:r>
      <w:r w:rsidRPr="00934664">
        <w:rPr>
          <w:rFonts w:ascii="Arial" w:hAnsi="Arial" w:cs="Arial"/>
          <w:vertAlign w:val="subscript"/>
        </w:rPr>
        <w:t>DD</w:t>
      </w:r>
      <w:proofErr w:type="spellEnd"/>
      <w:r>
        <w:rPr>
          <w:rFonts w:ascii="Arial" w:hAnsi="Arial" w:cs="Arial"/>
        </w:rPr>
        <w:t xml:space="preserve"> +</w:t>
      </w:r>
      <w:r w:rsidR="00FB1419">
        <w:rPr>
          <w:rFonts w:ascii="Arial" w:hAnsi="Arial" w:cs="Arial"/>
          <w:vertAlign w:val="subscript"/>
        </w:rPr>
        <w:t> </w:t>
      </w:r>
      <w:proofErr w:type="spellStart"/>
      <w:r w:rsidR="00FB1419">
        <w:rPr>
          <w:rFonts w:ascii="Arial" w:hAnsi="Arial" w:cs="Arial"/>
        </w:rPr>
        <w:t>I</w:t>
      </w:r>
      <w:r w:rsidR="00FB1419" w:rsidRPr="00934664">
        <w:rPr>
          <w:rFonts w:ascii="Arial" w:hAnsi="Arial" w:cs="Arial"/>
          <w:vertAlign w:val="subscript"/>
        </w:rPr>
        <w:t>D</w:t>
      </w:r>
      <w:r w:rsidR="00FB1419">
        <w:rPr>
          <w:rFonts w:ascii="Arial" w:hAnsi="Arial" w:cs="Arial"/>
          <w:vertAlign w:val="subscript"/>
        </w:rPr>
        <w:t>S</w:t>
      </w:r>
      <w:r w:rsidR="000A407D">
        <w:rPr>
          <w:rFonts w:ascii="Arial" w:hAnsi="Arial" w:cs="Arial"/>
          <w:vertAlign w:val="subscript"/>
        </w:rPr>
        <w:t>Q</w:t>
      </w:r>
      <w:proofErr w:type="spellEnd"/>
      <w:r w:rsidR="00FB1419">
        <w:rPr>
          <w:rFonts w:ascii="Arial" w:hAnsi="Arial" w:cs="Arial"/>
          <w:vertAlign w:val="subscript"/>
        </w:rPr>
        <w:t xml:space="preserve"> </w:t>
      </w:r>
      <w:proofErr w:type="spellStart"/>
      <w:r w:rsidR="00FB1419">
        <w:rPr>
          <w:rFonts w:ascii="Arial" w:hAnsi="Arial" w:cs="Arial"/>
        </w:rPr>
        <w:t>R</w:t>
      </w:r>
      <w:r w:rsidR="00FB1419" w:rsidRPr="00934664">
        <w:rPr>
          <w:rFonts w:ascii="Arial" w:hAnsi="Arial" w:cs="Arial"/>
          <w:vertAlign w:val="subscript"/>
        </w:rPr>
        <w:t>Load</w:t>
      </w:r>
      <w:proofErr w:type="spellEnd"/>
      <w:r w:rsidR="00FB1419">
        <w:rPr>
          <w:rFonts w:ascii="Arial" w:hAnsi="Arial" w:cs="Arial"/>
        </w:rPr>
        <w:t xml:space="preserve"> + </w:t>
      </w:r>
      <w:r>
        <w:rPr>
          <w:rFonts w:ascii="Arial" w:hAnsi="Arial" w:cs="Arial"/>
        </w:rPr>
        <w:t>V</w:t>
      </w:r>
      <w:r w:rsidRPr="00934664">
        <w:rPr>
          <w:rFonts w:ascii="Arial" w:hAnsi="Arial" w:cs="Arial"/>
          <w:vertAlign w:val="subscript"/>
        </w:rPr>
        <w:t>DS</w:t>
      </w:r>
      <w:r w:rsidR="00FB1419">
        <w:rPr>
          <w:rFonts w:ascii="Arial" w:hAnsi="Arial" w:cs="Arial"/>
          <w:vertAlign w:val="subscript"/>
        </w:rPr>
        <w:t xml:space="preserve">  + </w:t>
      </w:r>
      <w:proofErr w:type="spellStart"/>
      <w:r w:rsidR="00FB1419">
        <w:rPr>
          <w:rFonts w:ascii="Arial" w:hAnsi="Arial" w:cs="Arial"/>
        </w:rPr>
        <w:t>I</w:t>
      </w:r>
      <w:r w:rsidR="00FB1419" w:rsidRPr="00934664">
        <w:rPr>
          <w:rFonts w:ascii="Arial" w:hAnsi="Arial" w:cs="Arial"/>
          <w:vertAlign w:val="subscript"/>
        </w:rPr>
        <w:t>D</w:t>
      </w:r>
      <w:r w:rsidR="00FB1419">
        <w:rPr>
          <w:rFonts w:ascii="Arial" w:hAnsi="Arial" w:cs="Arial"/>
          <w:vertAlign w:val="subscript"/>
        </w:rPr>
        <w:t>S</w:t>
      </w:r>
      <w:r w:rsidR="000A407D">
        <w:rPr>
          <w:rFonts w:ascii="Arial" w:hAnsi="Arial" w:cs="Arial"/>
          <w:vertAlign w:val="subscript"/>
        </w:rPr>
        <w:t>Q</w:t>
      </w:r>
      <w:proofErr w:type="spellEnd"/>
      <w:r w:rsidR="00FB1419">
        <w:rPr>
          <w:rFonts w:ascii="Arial" w:hAnsi="Arial" w:cs="Arial"/>
          <w:vertAlign w:val="subscript"/>
        </w:rPr>
        <w:t xml:space="preserve"> </w:t>
      </w:r>
      <w:r w:rsidR="00FB1419">
        <w:rPr>
          <w:rFonts w:ascii="Arial" w:hAnsi="Arial" w:cs="Arial"/>
        </w:rPr>
        <w:t>R</w:t>
      </w:r>
      <w:r w:rsidR="00FB1419">
        <w:rPr>
          <w:rFonts w:ascii="Arial" w:hAnsi="Arial" w:cs="Arial"/>
          <w:vertAlign w:val="subscript"/>
        </w:rPr>
        <w:t>S</w:t>
      </w:r>
      <w:r w:rsidR="000A407D">
        <w:rPr>
          <w:rFonts w:ascii="Arial" w:hAnsi="Arial" w:cs="Arial"/>
        </w:rPr>
        <w:t>.</w:t>
      </w:r>
    </w:p>
    <w:p w14:paraId="08DA44A8" w14:textId="77777777" w:rsidR="000A407D" w:rsidRDefault="000A407D" w:rsidP="007E3B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first consider the bounds of </w:t>
      </w:r>
      <w:proofErr w:type="spellStart"/>
      <w:r>
        <w:rPr>
          <w:rFonts w:ascii="Arial" w:hAnsi="Arial" w:cs="Arial"/>
        </w:rPr>
        <w:t>R</w:t>
      </w:r>
      <w:r w:rsidRPr="000A407D">
        <w:rPr>
          <w:rFonts w:ascii="Arial" w:hAnsi="Arial" w:cs="Arial"/>
          <w:vertAlign w:val="subscript"/>
        </w:rPr>
        <w:t>Load</w:t>
      </w:r>
      <w:proofErr w:type="spellEnd"/>
      <w:r>
        <w:rPr>
          <w:rFonts w:ascii="Arial" w:hAnsi="Arial" w:cs="Arial"/>
        </w:rPr>
        <w:t>. The load-line is rearranged to</w:t>
      </w:r>
    </w:p>
    <w:p w14:paraId="37F1DBD0" w14:textId="7C25BAB6" w:rsidR="00FB1419" w:rsidRDefault="00FB1419" w:rsidP="007E3B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934664">
        <w:rPr>
          <w:rFonts w:ascii="Arial" w:hAnsi="Arial" w:cs="Arial"/>
          <w:vertAlign w:val="subscript"/>
        </w:rPr>
        <w:t>DS</w:t>
      </w:r>
      <w:r>
        <w:rPr>
          <w:rFonts w:ascii="Arial" w:hAnsi="Arial" w:cs="Arial"/>
        </w:rPr>
        <w:t xml:space="preserve"> = </w:t>
      </w:r>
      <w:proofErr w:type="spellStart"/>
      <w:r>
        <w:rPr>
          <w:rFonts w:ascii="Arial" w:hAnsi="Arial" w:cs="Arial"/>
        </w:rPr>
        <w:t>V</w:t>
      </w:r>
      <w:r w:rsidRPr="00934664">
        <w:rPr>
          <w:rFonts w:ascii="Arial" w:hAnsi="Arial" w:cs="Arial"/>
          <w:vertAlign w:val="subscript"/>
        </w:rPr>
        <w:t>DD</w:t>
      </w:r>
      <w:proofErr w:type="spellEnd"/>
      <w:r>
        <w:rPr>
          <w:rFonts w:ascii="Arial" w:hAnsi="Arial" w:cs="Arial"/>
        </w:rPr>
        <w:t xml:space="preserve"> -</w:t>
      </w:r>
      <w:r>
        <w:rPr>
          <w:rFonts w:ascii="Arial" w:hAnsi="Arial" w:cs="Arial"/>
          <w:vertAlign w:val="subscript"/>
        </w:rPr>
        <w:t> </w:t>
      </w:r>
      <w:proofErr w:type="spellStart"/>
      <w:r>
        <w:rPr>
          <w:rFonts w:ascii="Arial" w:hAnsi="Arial" w:cs="Arial"/>
        </w:rPr>
        <w:t>I</w:t>
      </w:r>
      <w:r w:rsidRPr="00934664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  <w:vertAlign w:val="subscript"/>
        </w:rPr>
        <w:t>S</w:t>
      </w:r>
      <w:r w:rsidR="00FC2E68">
        <w:rPr>
          <w:rFonts w:ascii="Arial" w:hAnsi="Arial" w:cs="Arial"/>
          <w:vertAlign w:val="subscript"/>
        </w:rPr>
        <w:t>Q</w:t>
      </w:r>
      <w:proofErr w:type="spellEnd"/>
      <w:r>
        <w:rPr>
          <w:rFonts w:ascii="Arial" w:hAnsi="Arial" w:cs="Arial"/>
          <w:vertAlign w:val="subscript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934664">
        <w:rPr>
          <w:rFonts w:ascii="Arial" w:hAnsi="Arial" w:cs="Arial"/>
          <w:vertAlign w:val="subscript"/>
        </w:rPr>
        <w:t>Load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bscript"/>
        </w:rPr>
        <w:t xml:space="preserve">  - </w:t>
      </w:r>
      <w:proofErr w:type="spellStart"/>
      <w:r>
        <w:rPr>
          <w:rFonts w:ascii="Arial" w:hAnsi="Arial" w:cs="Arial"/>
        </w:rPr>
        <w:t>I</w:t>
      </w:r>
      <w:r w:rsidRPr="00934664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  <w:vertAlign w:val="subscript"/>
        </w:rPr>
        <w:t>S</w:t>
      </w:r>
      <w:r w:rsidR="00FC2E68">
        <w:rPr>
          <w:rFonts w:ascii="Arial" w:hAnsi="Arial" w:cs="Arial"/>
          <w:vertAlign w:val="subscript"/>
        </w:rPr>
        <w:t>Q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S</w:t>
      </w:r>
      <w:r w:rsidR="000A407D">
        <w:rPr>
          <w:rFonts w:ascii="Arial" w:hAnsi="Arial" w:cs="Arial"/>
        </w:rPr>
        <w:t>.</w:t>
      </w:r>
    </w:p>
    <w:p w14:paraId="74D9C5DB" w14:textId="4B59B01B" w:rsidR="00FB1419" w:rsidRDefault="00FB1419" w:rsidP="007E3B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requirement that V</w:t>
      </w:r>
      <w:r w:rsidRPr="00070F25">
        <w:rPr>
          <w:rFonts w:ascii="Arial" w:hAnsi="Arial" w:cs="Arial"/>
          <w:vertAlign w:val="subscript"/>
        </w:rPr>
        <w:t>DS</w:t>
      </w:r>
      <w:r>
        <w:rPr>
          <w:rFonts w:ascii="Arial" w:hAnsi="Arial" w:cs="Arial"/>
        </w:rPr>
        <w:t xml:space="preserve"> &gt; </w:t>
      </w:r>
      <w:proofErr w:type="spellStart"/>
      <w:r>
        <w:rPr>
          <w:rFonts w:ascii="Arial" w:hAnsi="Arial" w:cs="Arial"/>
        </w:rPr>
        <w:t>V</w:t>
      </w:r>
      <w:r w:rsidRPr="00070F25"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V</w:t>
      </w:r>
      <w:r w:rsidRPr="00070F25"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</w:rPr>
        <w:t>(off) in the active region leads to</w:t>
      </w:r>
    </w:p>
    <w:p w14:paraId="47C8EA05" w14:textId="459F0392" w:rsidR="00FB1419" w:rsidRDefault="00FB1419" w:rsidP="007E3BD1">
      <w:pPr>
        <w:spacing w:before="12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V</w:t>
      </w:r>
      <w:r w:rsidRPr="00070F25"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  <w:vertAlign w:val="subscript"/>
        </w:rPr>
        <w:t xml:space="preserve"> </w:t>
      </w: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V</w:t>
      </w:r>
      <w:r w:rsidRPr="00070F25"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</w:rPr>
        <w:t xml:space="preserve">(off) &lt; </w:t>
      </w:r>
      <w:proofErr w:type="spellStart"/>
      <w:r>
        <w:rPr>
          <w:rFonts w:ascii="Arial" w:hAnsi="Arial" w:cs="Arial"/>
        </w:rPr>
        <w:t>V</w:t>
      </w:r>
      <w:r w:rsidRPr="00934664">
        <w:rPr>
          <w:rFonts w:ascii="Arial" w:hAnsi="Arial" w:cs="Arial"/>
          <w:vertAlign w:val="subscript"/>
        </w:rPr>
        <w:t>DD</w:t>
      </w:r>
      <w:proofErr w:type="spellEnd"/>
      <w:r>
        <w:rPr>
          <w:rFonts w:ascii="Arial" w:hAnsi="Arial" w:cs="Arial"/>
        </w:rPr>
        <w:t xml:space="preserve"> -</w:t>
      </w:r>
      <w:r>
        <w:rPr>
          <w:rFonts w:ascii="Arial" w:hAnsi="Arial" w:cs="Arial"/>
          <w:vertAlign w:val="subscript"/>
        </w:rPr>
        <w:t> </w:t>
      </w:r>
      <w:proofErr w:type="spellStart"/>
      <w:r>
        <w:rPr>
          <w:rFonts w:ascii="Arial" w:hAnsi="Arial" w:cs="Arial"/>
        </w:rPr>
        <w:t>I</w:t>
      </w:r>
      <w:r w:rsidRPr="00934664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  <w:vertAlign w:val="subscript"/>
        </w:rPr>
        <w:t>S</w:t>
      </w:r>
      <w:r w:rsidR="00071B70">
        <w:rPr>
          <w:rFonts w:ascii="Arial" w:hAnsi="Arial" w:cs="Arial"/>
          <w:vertAlign w:val="subscript"/>
        </w:rPr>
        <w:t>Q</w:t>
      </w:r>
      <w:proofErr w:type="spellEnd"/>
      <w:r>
        <w:rPr>
          <w:rFonts w:ascii="Arial" w:hAnsi="Arial" w:cs="Arial"/>
          <w:vertAlign w:val="subscript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934664">
        <w:rPr>
          <w:rFonts w:ascii="Arial" w:hAnsi="Arial" w:cs="Arial"/>
          <w:vertAlign w:val="subscript"/>
        </w:rPr>
        <w:t>Load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bscript"/>
        </w:rPr>
        <w:t xml:space="preserve">  - </w:t>
      </w:r>
      <w:r>
        <w:rPr>
          <w:rFonts w:ascii="Arial" w:hAnsi="Arial" w:cs="Arial"/>
        </w:rPr>
        <w:t>I</w:t>
      </w:r>
      <w:r w:rsidRPr="00934664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  <w:vertAlign w:val="subscript"/>
        </w:rPr>
        <w:t xml:space="preserve">S </w:t>
      </w:r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S</w:t>
      </w:r>
      <w:r w:rsidR="000A407D">
        <w:rPr>
          <w:rFonts w:ascii="Arial" w:hAnsi="Arial" w:cs="Arial"/>
          <w:vertAlign w:val="subscript"/>
        </w:rPr>
        <w:t>.</w:t>
      </w:r>
    </w:p>
    <w:p w14:paraId="7E47F21A" w14:textId="0058C0A6" w:rsidR="000A407D" w:rsidRPr="000A407D" w:rsidRDefault="000A407D" w:rsidP="000A407D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But  </w:t>
      </w:r>
      <w:proofErr w:type="spellStart"/>
      <w:r>
        <w:rPr>
          <w:rFonts w:ascii="Arial" w:hAnsi="Arial" w:cs="Arial"/>
        </w:rPr>
        <w:t>V</w:t>
      </w:r>
      <w:r w:rsidRPr="005C00B5"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</w:rPr>
        <w:t xml:space="preserve"> = - </w:t>
      </w:r>
      <w:proofErr w:type="spellStart"/>
      <w:r>
        <w:rPr>
          <w:rFonts w:ascii="Arial" w:hAnsi="Arial" w:cs="Arial"/>
        </w:rPr>
        <w:t>I</w:t>
      </w:r>
      <w:r w:rsidRPr="00B87F09">
        <w:rPr>
          <w:rFonts w:ascii="Arial" w:hAnsi="Arial" w:cs="Arial"/>
          <w:vertAlign w:val="subscript"/>
        </w:rPr>
        <w:t>D</w:t>
      </w:r>
      <w:r w:rsidRPr="005C00B5">
        <w:rPr>
          <w:rFonts w:ascii="Arial" w:hAnsi="Arial" w:cs="Arial"/>
          <w:vertAlign w:val="subscript"/>
        </w:rPr>
        <w:t>S</w:t>
      </w:r>
      <w:r w:rsidR="00071B70">
        <w:rPr>
          <w:rFonts w:ascii="Arial" w:hAnsi="Arial" w:cs="Arial"/>
          <w:vertAlign w:val="subscript"/>
        </w:rPr>
        <w:t>Q</w:t>
      </w:r>
      <w:proofErr w:type="spellEnd"/>
      <w:r>
        <w:rPr>
          <w:rFonts w:ascii="Arial" w:hAnsi="Arial" w:cs="Arial"/>
        </w:rPr>
        <w:t xml:space="preserve"> R</w:t>
      </w:r>
      <w:r w:rsidRPr="005C00B5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from our analysis of the inner loop.  Thus</w:t>
      </w:r>
    </w:p>
    <w:p w14:paraId="01C68F72" w14:textId="3CBC0E55" w:rsidR="00FB1419" w:rsidRDefault="000A407D" w:rsidP="007E3B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spellStart"/>
      <w:r>
        <w:rPr>
          <w:rFonts w:ascii="Arial" w:hAnsi="Arial" w:cs="Arial"/>
        </w:rPr>
        <w:t>V</w:t>
      </w:r>
      <w:r w:rsidRPr="00070F25"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</w:rPr>
        <w:t xml:space="preserve">(off) &lt; </w:t>
      </w:r>
      <w:proofErr w:type="spellStart"/>
      <w:r>
        <w:rPr>
          <w:rFonts w:ascii="Arial" w:hAnsi="Arial" w:cs="Arial"/>
        </w:rPr>
        <w:t>V</w:t>
      </w:r>
      <w:r w:rsidRPr="00934664">
        <w:rPr>
          <w:rFonts w:ascii="Arial" w:hAnsi="Arial" w:cs="Arial"/>
          <w:vertAlign w:val="subscript"/>
        </w:rPr>
        <w:t>DD</w:t>
      </w:r>
      <w:proofErr w:type="spellEnd"/>
      <w:r>
        <w:rPr>
          <w:rFonts w:ascii="Arial" w:hAnsi="Arial" w:cs="Arial"/>
        </w:rPr>
        <w:t xml:space="preserve"> -</w:t>
      </w:r>
      <w:r>
        <w:rPr>
          <w:rFonts w:ascii="Arial" w:hAnsi="Arial" w:cs="Arial"/>
          <w:vertAlign w:val="subscript"/>
        </w:rPr>
        <w:t> </w:t>
      </w:r>
      <w:proofErr w:type="spellStart"/>
      <w:r>
        <w:rPr>
          <w:rFonts w:ascii="Arial" w:hAnsi="Arial" w:cs="Arial"/>
        </w:rPr>
        <w:t>I</w:t>
      </w:r>
      <w:r w:rsidRPr="00934664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  <w:vertAlign w:val="subscript"/>
        </w:rPr>
        <w:t>SQ</w:t>
      </w:r>
      <w:proofErr w:type="spellEnd"/>
      <w:r>
        <w:rPr>
          <w:rFonts w:ascii="Arial" w:hAnsi="Arial" w:cs="Arial"/>
          <w:vertAlign w:val="subscript"/>
        </w:rPr>
        <w:t xml:space="preserve"> </w:t>
      </w:r>
      <w:proofErr w:type="spellStart"/>
      <w:r>
        <w:rPr>
          <w:rFonts w:ascii="Arial" w:hAnsi="Arial" w:cs="Arial"/>
        </w:rPr>
        <w:t>R</w:t>
      </w:r>
      <w:r w:rsidRPr="00934664">
        <w:rPr>
          <w:rFonts w:ascii="Arial" w:hAnsi="Arial" w:cs="Arial"/>
          <w:vertAlign w:val="subscript"/>
        </w:rPr>
        <w:t>Load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vertAlign w:val="subscript"/>
        </w:rPr>
        <w:t xml:space="preserve"> </w:t>
      </w:r>
      <w:r w:rsidRPr="000A407D">
        <w:rPr>
          <w:rFonts w:ascii="Arial" w:hAnsi="Arial" w:cs="Arial"/>
        </w:rPr>
        <w:t>or</w:t>
      </w:r>
    </w:p>
    <w:p w14:paraId="42F5DAC9" w14:textId="754D883A" w:rsidR="007E3BD1" w:rsidRPr="00EA509C" w:rsidRDefault="000A407D" w:rsidP="007E3BD1">
      <w:pPr>
        <w:spacing w:before="120"/>
        <w:jc w:val="both"/>
        <w:rPr>
          <w:rFonts w:ascii="Arial" w:hAnsi="Arial" w:cs="Arial"/>
        </w:rPr>
      </w:pPr>
      <w:r w:rsidRPr="00934664">
        <w:rPr>
          <w:rFonts w:ascii="Arial" w:hAnsi="Arial" w:cs="Arial"/>
          <w:position w:val="-32"/>
        </w:rPr>
        <w:object w:dxaOrig="2340" w:dyaOrig="800" w14:anchorId="22DE5987">
          <v:shape id="_x0000_i1033" type="#_x0000_t75" style="width:117pt;height:40pt" o:ole="">
            <v:imagedata r:id="rId31" o:title=""/>
          </v:shape>
          <o:OLEObject Type="Embed" ProgID="Equation.3" ShapeID="_x0000_i1033" DrawAspect="Content" ObjectID="_1492260503" r:id="rId32"/>
        </w:object>
      </w:r>
      <w:r w:rsidR="007E3BD1">
        <w:rPr>
          <w:rFonts w:ascii="Arial" w:hAnsi="Arial" w:cs="Arial"/>
          <w:position w:val="-32"/>
        </w:rPr>
        <w:t>.</w:t>
      </w:r>
    </w:p>
    <w:p w14:paraId="320D0448" w14:textId="0A852900" w:rsidR="007E3BD1" w:rsidRDefault="000A407D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We return to the </w:t>
      </w:r>
      <w:r w:rsidR="00FC2E68">
        <w:rPr>
          <w:rFonts w:ascii="Arial" w:hAnsi="Arial" w:cs="Arial"/>
        </w:rPr>
        <w:t>load line equation, which is reordered as</w:t>
      </w:r>
    </w:p>
    <w:p w14:paraId="7935E7CB" w14:textId="77777777" w:rsidR="000A407D" w:rsidRDefault="000A407D" w:rsidP="000A407D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load line for I</w:t>
      </w:r>
      <w:r w:rsidRPr="001B0E1B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versus V</w:t>
      </w:r>
      <w:r w:rsidRPr="001B0E1B">
        <w:rPr>
          <w:rFonts w:ascii="Arial" w:hAnsi="Arial" w:cs="Arial"/>
          <w:vertAlign w:val="subscript"/>
        </w:rPr>
        <w:t>DS</w:t>
      </w:r>
      <w:r>
        <w:rPr>
          <w:rFonts w:ascii="Arial" w:hAnsi="Arial" w:cs="Arial"/>
        </w:rPr>
        <w:t xml:space="preserve"> is found by computing the voltage drops along the loop, </w:t>
      </w:r>
      <w:r w:rsidRPr="00B1450A">
        <w:rPr>
          <w:rFonts w:ascii="Arial" w:hAnsi="Arial" w:cs="Arial"/>
          <w:i/>
        </w:rPr>
        <w:t>i.e.</w:t>
      </w:r>
      <w:r>
        <w:rPr>
          <w:rFonts w:ascii="Arial" w:hAnsi="Arial" w:cs="Arial"/>
        </w:rPr>
        <w:t xml:space="preserve">, </w:t>
      </w:r>
    </w:p>
    <w:p w14:paraId="3A70172D" w14:textId="61551C41" w:rsidR="000A407D" w:rsidRDefault="00FC2E68" w:rsidP="00220966">
      <w:pPr>
        <w:spacing w:before="120"/>
        <w:jc w:val="both"/>
        <w:rPr>
          <w:rFonts w:ascii="Arial" w:hAnsi="Arial" w:cs="Arial"/>
        </w:rPr>
      </w:pPr>
      <w:r w:rsidRPr="00934664">
        <w:rPr>
          <w:rFonts w:ascii="Arial" w:hAnsi="Arial" w:cs="Arial"/>
          <w:position w:val="-32"/>
        </w:rPr>
        <w:object w:dxaOrig="1760" w:dyaOrig="760" w14:anchorId="5688B1ED">
          <v:shape id="_x0000_i1034" type="#_x0000_t75" style="width:88pt;height:38pt" o:ole="">
            <v:imagedata r:id="rId33" o:title=""/>
          </v:shape>
          <o:OLEObject Type="Embed" ProgID="Equation.3" ShapeID="_x0000_i1034" DrawAspect="Content" ObjectID="_1492260504" r:id="rId34"/>
        </w:object>
      </w:r>
      <w:r w:rsidR="00C974FD">
        <w:rPr>
          <w:rFonts w:ascii="Arial" w:hAnsi="Arial" w:cs="Arial"/>
          <w:position w:val="-32"/>
        </w:rPr>
        <w:t>.</w:t>
      </w:r>
    </w:p>
    <w:p w14:paraId="386A039E" w14:textId="1ABC783E" w:rsidR="007E3BD1" w:rsidRDefault="00FC2E68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value of </w:t>
      </w:r>
      <w:proofErr w:type="spellStart"/>
      <w:r>
        <w:rPr>
          <w:rFonts w:ascii="Arial" w:hAnsi="Arial" w:cs="Arial"/>
        </w:rPr>
        <w:t>V</w:t>
      </w:r>
      <w:r w:rsidRPr="00FC2E68">
        <w:rPr>
          <w:rFonts w:ascii="Arial" w:hAnsi="Arial" w:cs="Arial"/>
          <w:vertAlign w:val="subscript"/>
        </w:rPr>
        <w:t>DSQ</w:t>
      </w:r>
      <w:proofErr w:type="spellEnd"/>
      <w:r>
        <w:rPr>
          <w:rFonts w:ascii="Arial" w:hAnsi="Arial" w:cs="Arial"/>
        </w:rPr>
        <w:t xml:space="preserve"> varies for </w:t>
      </w:r>
      <w:proofErr w:type="spellStart"/>
      <w:r>
        <w:rPr>
          <w:rFonts w:ascii="Arial" w:hAnsi="Arial" w:cs="Arial"/>
        </w:rPr>
        <w:t>I</w:t>
      </w:r>
      <w:r w:rsidRPr="00FC2E68">
        <w:rPr>
          <w:rFonts w:ascii="Arial" w:hAnsi="Arial" w:cs="Arial"/>
          <w:vertAlign w:val="subscript"/>
        </w:rPr>
        <w:t>DSQ</w:t>
      </w:r>
      <w:proofErr w:type="spellEnd"/>
      <w:r>
        <w:rPr>
          <w:rFonts w:ascii="Arial" w:hAnsi="Arial" w:cs="Arial"/>
        </w:rPr>
        <w:t xml:space="preserve"> fixed as </w:t>
      </w:r>
      <w:proofErr w:type="spellStart"/>
      <w:r>
        <w:rPr>
          <w:rFonts w:ascii="Arial" w:hAnsi="Arial" w:cs="Arial"/>
        </w:rPr>
        <w:t>R</w:t>
      </w:r>
      <w:r w:rsidRPr="00FC2E68">
        <w:rPr>
          <w:rFonts w:ascii="Arial" w:hAnsi="Arial" w:cs="Arial"/>
          <w:vertAlign w:val="subscript"/>
        </w:rPr>
        <w:t>Load</w:t>
      </w:r>
      <w:proofErr w:type="spellEnd"/>
      <w:r>
        <w:rPr>
          <w:rFonts w:ascii="Arial" w:hAnsi="Arial" w:cs="Arial"/>
        </w:rPr>
        <w:t xml:space="preserve"> varies.</w:t>
      </w:r>
    </w:p>
    <w:p w14:paraId="4B5DA2D0" w14:textId="77777777" w:rsidR="00FC2E68" w:rsidRDefault="00FC2E68" w:rsidP="00220966">
      <w:pPr>
        <w:spacing w:before="120"/>
        <w:jc w:val="both"/>
        <w:rPr>
          <w:rFonts w:ascii="Arial" w:hAnsi="Arial" w:cs="Arial"/>
        </w:rPr>
      </w:pPr>
    </w:p>
    <w:p w14:paraId="5DD2BC25" w14:textId="2D768402" w:rsidR="00B1450A" w:rsidRDefault="00B1450A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2A7C84">
        <w:rPr>
          <w:rFonts w:ascii="Arial" w:hAnsi="Arial" w:cs="Arial"/>
        </w:rPr>
        <w:t xml:space="preserve"> </w:t>
      </w:r>
      <w:proofErr w:type="spellStart"/>
      <w:r w:rsidR="00FC2E68">
        <w:rPr>
          <w:rFonts w:ascii="Arial" w:hAnsi="Arial" w:cs="Arial"/>
        </w:rPr>
        <w:t>FET</w:t>
      </w:r>
      <w:proofErr w:type="spellEnd"/>
      <w:r>
        <w:rPr>
          <w:rFonts w:ascii="Arial" w:hAnsi="Arial" w:cs="Arial"/>
        </w:rPr>
        <w:t xml:space="preserve"> current sources are independent of fluctuations in the power supply voltage and largely independent of g</w:t>
      </w:r>
      <w:r w:rsidRPr="00B1450A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.</w:t>
      </w:r>
    </w:p>
    <w:p w14:paraId="72DDEE58" w14:textId="77777777" w:rsidR="007E3BD1" w:rsidRDefault="007E3BD1" w:rsidP="007E3B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an example relevant to the laboratory exercise with a  2N5485, the choice </w:t>
      </w:r>
      <w:proofErr w:type="spellStart"/>
      <w:r>
        <w:rPr>
          <w:rFonts w:ascii="Arial" w:hAnsi="Arial" w:cs="Arial"/>
        </w:rPr>
        <w:t>I</w:t>
      </w:r>
      <w:r w:rsidRPr="005C00B5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  <w:vertAlign w:val="subscript"/>
        </w:rPr>
        <w:t>S</w:t>
      </w:r>
      <w:r w:rsidRPr="005C00B5">
        <w:rPr>
          <w:rFonts w:ascii="Arial" w:hAnsi="Arial" w:cs="Arial"/>
          <w:vertAlign w:val="subscript"/>
        </w:rPr>
        <w:t>Q</w:t>
      </w:r>
      <w:proofErr w:type="spellEnd"/>
      <w:r>
        <w:rPr>
          <w:rFonts w:ascii="Arial" w:hAnsi="Arial" w:cs="Arial"/>
        </w:rPr>
        <w:t xml:space="preserve"> = 0.4 mA with </w:t>
      </w:r>
      <w:proofErr w:type="spellStart"/>
      <w:r>
        <w:rPr>
          <w:rFonts w:ascii="Arial" w:hAnsi="Arial" w:cs="Arial"/>
        </w:rPr>
        <w:t>I</w:t>
      </w:r>
      <w:r w:rsidRPr="006A2948">
        <w:rPr>
          <w:rFonts w:ascii="Arial" w:hAnsi="Arial" w:cs="Arial"/>
          <w:vertAlign w:val="subscript"/>
        </w:rPr>
        <w:t>DSS</w:t>
      </w:r>
      <w:proofErr w:type="spellEnd"/>
      <w:r>
        <w:rPr>
          <w:rFonts w:ascii="Arial" w:hAnsi="Arial" w:cs="Arial"/>
        </w:rPr>
        <w:t xml:space="preserve"> = 8 mA and </w:t>
      </w:r>
      <w:proofErr w:type="spellStart"/>
      <w:r>
        <w:rPr>
          <w:rFonts w:ascii="Arial" w:hAnsi="Arial" w:cs="Arial"/>
        </w:rPr>
        <w:t>V</w:t>
      </w:r>
      <w:r w:rsidRPr="006A2948"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</w:rPr>
        <w:t>(off) = - 3 V, we find R</w:t>
      </w:r>
      <w:r w:rsidRPr="006A2948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= 5.8 k</w:t>
      </w:r>
      <w:r w:rsidRPr="006A2948">
        <w:rPr>
          <w:rFonts w:ascii="Symbol" w:hAnsi="Symbol" w:cs="Arial"/>
        </w:rPr>
        <w:t></w:t>
      </w:r>
      <w:r>
        <w:rPr>
          <w:rFonts w:ascii="Arial" w:hAnsi="Arial" w:cs="Arial"/>
        </w:rPr>
        <w:t>. We use the closest value 5 % resistor at  5.6 k</w:t>
      </w:r>
      <w:r w:rsidRPr="006A2948">
        <w:rPr>
          <w:rFonts w:ascii="Symbol" w:hAnsi="Symbol" w:cs="Arial"/>
        </w:rPr>
        <w:t></w:t>
      </w:r>
      <w:r>
        <w:rPr>
          <w:rFonts w:ascii="Arial" w:hAnsi="Arial" w:cs="Arial"/>
        </w:rPr>
        <w:t>.</w:t>
      </w:r>
    </w:p>
    <w:p w14:paraId="152436B4" w14:textId="77777777" w:rsidR="00C3778E" w:rsidRDefault="00C3778E" w:rsidP="00220966">
      <w:pPr>
        <w:spacing w:before="120"/>
        <w:jc w:val="both"/>
        <w:rPr>
          <w:rFonts w:ascii="Arial" w:hAnsi="Arial" w:cs="Arial"/>
        </w:rPr>
      </w:pPr>
    </w:p>
    <w:p w14:paraId="295342C7" w14:textId="77777777" w:rsidR="00C3778E" w:rsidRDefault="00C3778E" w:rsidP="00220966">
      <w:pPr>
        <w:spacing w:before="120"/>
        <w:jc w:val="both"/>
        <w:rPr>
          <w:rFonts w:ascii="Arial" w:hAnsi="Arial" w:cs="Arial"/>
        </w:rPr>
      </w:pPr>
    </w:p>
    <w:p w14:paraId="79A12902" w14:textId="1024EAC5" w:rsidR="0042240F" w:rsidRPr="0042240F" w:rsidRDefault="00B86E9F" w:rsidP="00220966">
      <w:pPr>
        <w:spacing w:before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0A21D2">
        <w:rPr>
          <w:rFonts w:ascii="Arial" w:hAnsi="Arial" w:cs="Arial"/>
          <w:b/>
        </w:rPr>
        <w:t xml:space="preserve">. </w:t>
      </w:r>
      <w:r w:rsidR="0042240F">
        <w:rPr>
          <w:rFonts w:ascii="Arial" w:hAnsi="Arial" w:cs="Arial"/>
          <w:b/>
        </w:rPr>
        <w:t>Source</w:t>
      </w:r>
      <w:r w:rsidR="0042240F" w:rsidRPr="0042240F">
        <w:rPr>
          <w:rFonts w:ascii="Arial" w:hAnsi="Arial" w:cs="Arial"/>
          <w:b/>
        </w:rPr>
        <w:t xml:space="preserve"> </w:t>
      </w:r>
      <w:r w:rsidR="000A21D2">
        <w:rPr>
          <w:rFonts w:ascii="Arial" w:hAnsi="Arial" w:cs="Arial"/>
          <w:b/>
        </w:rPr>
        <w:t>follower</w:t>
      </w:r>
    </w:p>
    <w:p w14:paraId="79FCA5D5" w14:textId="72D8D72B" w:rsidR="0042240F" w:rsidRDefault="0042240F" w:rsidP="00B86E9F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0D17D6CB" wp14:editId="67CCD82B">
            <wp:extent cx="2103336" cy="1905000"/>
            <wp:effectExtent l="0" t="0" r="5080" b="0"/>
            <wp:docPr id="6" name="Picture 6" descr="Macintosh HD:Users:Shared:PHYSICS_DEPARTMENT:PHYS_120:Phys120a 2014:n-jfet_follow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acintosh HD:Users:Shared:PHYSICS_DEPARTMENT:PHYS_120:Phys120a 2014:n-jfet_follower.jp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755" cy="19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CF6092" w14:textId="7A358649" w:rsidR="0042240F" w:rsidRDefault="0042240F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analysis</w:t>
      </w:r>
      <w:r w:rsidR="00F05778">
        <w:rPr>
          <w:rFonts w:ascii="Arial" w:hAnsi="Arial" w:cs="Arial"/>
        </w:rPr>
        <w:t xml:space="preserve"> is over two loops, one to define Rs and the other to define the load line</w:t>
      </w:r>
      <w:r w:rsidR="00C3778E">
        <w:rPr>
          <w:rFonts w:ascii="Arial" w:hAnsi="Arial" w:cs="Arial"/>
        </w:rPr>
        <w:t>.</w:t>
      </w:r>
    </w:p>
    <w:p w14:paraId="433C7358" w14:textId="77777777" w:rsidR="007B195D" w:rsidRDefault="007B195D">
      <w:pPr>
        <w:rPr>
          <w:rFonts w:ascii="Arial" w:hAnsi="Arial" w:cs="Arial"/>
          <w:i/>
          <w:sz w:val="8"/>
          <w:szCs w:val="8"/>
          <w:u w:val="single"/>
        </w:rPr>
      </w:pPr>
      <w:r>
        <w:rPr>
          <w:rFonts w:ascii="Arial" w:hAnsi="Arial" w:cs="Arial"/>
          <w:i/>
          <w:sz w:val="8"/>
          <w:szCs w:val="8"/>
          <w:u w:val="single"/>
        </w:rPr>
        <w:br w:type="page"/>
      </w:r>
    </w:p>
    <w:p w14:paraId="0AAA6B20" w14:textId="41ADCA73" w:rsidR="0042240F" w:rsidRPr="00D1522E" w:rsidRDefault="00D1522E" w:rsidP="00220966">
      <w:pPr>
        <w:spacing w:before="120"/>
        <w:jc w:val="both"/>
        <w:rPr>
          <w:rFonts w:ascii="Arial" w:hAnsi="Arial" w:cs="Arial"/>
        </w:rPr>
      </w:pPr>
      <w:r w:rsidRPr="00D1522E">
        <w:rPr>
          <w:rFonts w:ascii="Arial" w:hAnsi="Arial" w:cs="Arial"/>
        </w:rPr>
        <w:t>We consider the b</w:t>
      </w:r>
      <w:r w:rsidR="00F05778" w:rsidRPr="00D1522E">
        <w:rPr>
          <w:rFonts w:ascii="Arial" w:hAnsi="Arial" w:cs="Arial"/>
        </w:rPr>
        <w:t>ottom</w:t>
      </w:r>
      <w:r w:rsidR="00DB0D2C" w:rsidRPr="00D1522E">
        <w:rPr>
          <w:rFonts w:ascii="Arial" w:hAnsi="Arial" w:cs="Arial"/>
        </w:rPr>
        <w:t xml:space="preserve"> loop</w:t>
      </w:r>
      <w:r w:rsidRPr="00D1522E">
        <w:rPr>
          <w:rFonts w:ascii="Arial" w:hAnsi="Arial" w:cs="Arial"/>
        </w:rPr>
        <w:t xml:space="preserve"> to relate V</w:t>
      </w:r>
      <w:r w:rsidRPr="00D1522E">
        <w:rPr>
          <w:rFonts w:ascii="Arial" w:hAnsi="Arial" w:cs="Arial"/>
          <w:vertAlign w:val="subscript"/>
        </w:rPr>
        <w:t>in</w:t>
      </w:r>
      <w:r w:rsidRPr="00D1522E">
        <w:rPr>
          <w:rFonts w:ascii="Arial" w:hAnsi="Arial" w:cs="Arial"/>
        </w:rPr>
        <w:t xml:space="preserve"> and </w:t>
      </w:r>
      <w:r w:rsidR="00634BD1">
        <w:rPr>
          <w:rFonts w:ascii="Arial" w:hAnsi="Arial" w:cs="Arial"/>
        </w:rPr>
        <w:t>I</w:t>
      </w:r>
      <w:r w:rsidR="00634BD1" w:rsidRPr="00634BD1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>:</w:t>
      </w:r>
    </w:p>
    <w:p w14:paraId="153DB9C5" w14:textId="3C56CF6C" w:rsidR="00DB0D2C" w:rsidRDefault="00DB0D2C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0 = - V</w:t>
      </w:r>
      <w:r w:rsidRPr="00DB0D2C">
        <w:rPr>
          <w:rFonts w:ascii="Arial" w:hAnsi="Arial" w:cs="Arial"/>
          <w:vertAlign w:val="subscript"/>
        </w:rPr>
        <w:t>in</w:t>
      </w:r>
      <w:r>
        <w:rPr>
          <w:rFonts w:ascii="Arial" w:hAnsi="Arial" w:cs="Arial"/>
        </w:rPr>
        <w:t xml:space="preserve"> +V</w:t>
      </w:r>
      <w:r w:rsidRPr="00DB0D2C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 xml:space="preserve"> + R</w:t>
      </w:r>
      <w:r w:rsidRPr="00DB0D2C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I</w:t>
      </w:r>
      <w:r w:rsidRPr="00DB0D2C">
        <w:rPr>
          <w:rFonts w:ascii="Arial" w:hAnsi="Arial" w:cs="Arial"/>
          <w:vertAlign w:val="subscript"/>
        </w:rPr>
        <w:t>S</w:t>
      </w:r>
    </w:p>
    <w:p w14:paraId="263819A0" w14:textId="0A8EDD37" w:rsidR="00DB0D2C" w:rsidRDefault="00DB0D2C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 </w:t>
      </w:r>
      <w:r w:rsidRPr="00DB0D2C">
        <w:rPr>
          <w:rFonts w:ascii="Arial" w:hAnsi="Arial" w:cs="Arial"/>
          <w:position w:val="-32"/>
        </w:rPr>
        <w:object w:dxaOrig="1320" w:dyaOrig="760" w14:anchorId="63A944FF">
          <v:shape id="_x0000_i1035" type="#_x0000_t75" style="width:66pt;height:38pt" o:ole="">
            <v:imagedata r:id="rId36" o:title=""/>
          </v:shape>
          <o:OLEObject Type="Embed" ProgID="Equation.DSMT4" ShapeID="_x0000_i1035" DrawAspect="Content" ObjectID="_1492260505" r:id="rId37"/>
        </w:object>
      </w:r>
      <w:r w:rsidR="00C3778E">
        <w:rPr>
          <w:rFonts w:ascii="Arial" w:hAnsi="Arial" w:cs="Arial"/>
          <w:position w:val="-32"/>
        </w:rPr>
        <w:t>.</w:t>
      </w:r>
    </w:p>
    <w:p w14:paraId="56367E50" w14:textId="501ABBD5" w:rsidR="00DA1A4F" w:rsidRPr="00DB0D2C" w:rsidRDefault="00634BD1" w:rsidP="00DA1A4F">
      <w:pPr>
        <w:spacing w:before="120"/>
        <w:jc w:val="both"/>
        <w:rPr>
          <w:rFonts w:ascii="Arial" w:hAnsi="Arial" w:cs="Arial"/>
          <w:i/>
          <w:u w:val="single"/>
        </w:rPr>
      </w:pPr>
      <w:r>
        <w:rPr>
          <w:rFonts w:ascii="Arial" w:hAnsi="Arial" w:cs="Arial"/>
          <w:position w:val="-38"/>
        </w:rPr>
        <w:t>We consider</w:t>
      </w:r>
      <w:r w:rsidR="00DA1A4F">
        <w:rPr>
          <w:rFonts w:ascii="Arial" w:hAnsi="Arial" w:cs="Arial"/>
          <w:position w:val="-38"/>
        </w:rPr>
        <w:t xml:space="preserve"> the top loop</w:t>
      </w:r>
      <w:r>
        <w:rPr>
          <w:rFonts w:ascii="Arial" w:hAnsi="Arial" w:cs="Arial"/>
          <w:position w:val="-38"/>
        </w:rPr>
        <w:t xml:space="preserve"> to relate V</w:t>
      </w:r>
      <w:r w:rsidRPr="00634BD1">
        <w:rPr>
          <w:rFonts w:ascii="Arial" w:hAnsi="Arial" w:cs="Arial"/>
          <w:position w:val="-38"/>
          <w:vertAlign w:val="subscript"/>
        </w:rPr>
        <w:t>out</w:t>
      </w:r>
      <w:r>
        <w:rPr>
          <w:rFonts w:ascii="Arial" w:hAnsi="Arial" w:cs="Arial"/>
          <w:position w:val="-38"/>
        </w:rPr>
        <w:t xml:space="preserve"> and I</w:t>
      </w:r>
      <w:r w:rsidRPr="00634BD1">
        <w:rPr>
          <w:rFonts w:ascii="Arial" w:hAnsi="Arial" w:cs="Arial"/>
          <w:position w:val="-38"/>
          <w:vertAlign w:val="subscript"/>
        </w:rPr>
        <w:t>D</w:t>
      </w:r>
      <w:r w:rsidR="00DA1A4F">
        <w:rPr>
          <w:rFonts w:ascii="Arial" w:hAnsi="Arial" w:cs="Arial"/>
          <w:position w:val="-38"/>
        </w:rPr>
        <w:t>:</w:t>
      </w:r>
    </w:p>
    <w:p w14:paraId="0398AB4B" w14:textId="77777777" w:rsidR="00DA1A4F" w:rsidRDefault="00DA1A4F" w:rsidP="00DA1A4F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0 = - V</w:t>
      </w:r>
      <w:r>
        <w:rPr>
          <w:rFonts w:ascii="Arial" w:hAnsi="Arial" w:cs="Arial"/>
          <w:vertAlign w:val="subscript"/>
        </w:rPr>
        <w:t>DD</w:t>
      </w:r>
      <w:r>
        <w:rPr>
          <w:rFonts w:ascii="Arial" w:hAnsi="Arial" w:cs="Arial"/>
        </w:rPr>
        <w:t xml:space="preserve"> +V</w:t>
      </w:r>
      <w:r>
        <w:rPr>
          <w:rFonts w:ascii="Arial" w:hAnsi="Arial" w:cs="Arial"/>
          <w:vertAlign w:val="subscript"/>
        </w:rPr>
        <w:t>D</w:t>
      </w:r>
      <w:r w:rsidRPr="00DB0D2C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+ R</w:t>
      </w:r>
      <w:r w:rsidRPr="00DB0D2C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I</w:t>
      </w:r>
      <w:r>
        <w:rPr>
          <w:rFonts w:ascii="Arial" w:hAnsi="Arial" w:cs="Arial"/>
          <w:vertAlign w:val="subscript"/>
        </w:rPr>
        <w:t>D</w:t>
      </w:r>
    </w:p>
    <w:p w14:paraId="12F002C3" w14:textId="77777777" w:rsidR="00DA1A4F" w:rsidRDefault="00DA1A4F" w:rsidP="00DA1A4F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 </w:t>
      </w:r>
      <w:r w:rsidRPr="00DB0D2C">
        <w:rPr>
          <w:rFonts w:ascii="Arial" w:hAnsi="Arial" w:cs="Arial"/>
          <w:position w:val="-32"/>
        </w:rPr>
        <w:object w:dxaOrig="2120" w:dyaOrig="760" w14:anchorId="338025CA">
          <v:shape id="_x0000_i1036" type="#_x0000_t75" style="width:106pt;height:38pt" o:ole="">
            <v:imagedata r:id="rId38" o:title=""/>
          </v:shape>
          <o:OLEObject Type="Embed" ProgID="Equation.3" ShapeID="_x0000_i1036" DrawAspect="Content" ObjectID="_1492260506" r:id="rId39"/>
        </w:object>
      </w:r>
    </w:p>
    <w:p w14:paraId="0328D961" w14:textId="098CE78A" w:rsidR="00634BD1" w:rsidRDefault="00DA1A4F" w:rsidP="00634B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and we ge</w:t>
      </w:r>
      <w:r w:rsidR="00634BD1">
        <w:rPr>
          <w:rFonts w:ascii="Arial" w:hAnsi="Arial" w:cs="Arial"/>
        </w:rPr>
        <w:t>t</w:t>
      </w:r>
    </w:p>
    <w:p w14:paraId="57884805" w14:textId="7D9B3C7F" w:rsidR="00634BD1" w:rsidRPr="00DB0D2C" w:rsidRDefault="00634BD1" w:rsidP="00634BD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Pr="00DB0D2C">
        <w:rPr>
          <w:rFonts w:ascii="Arial" w:hAnsi="Arial" w:cs="Arial"/>
          <w:vertAlign w:val="subscript"/>
        </w:rPr>
        <w:t>out</w:t>
      </w:r>
      <w:r>
        <w:rPr>
          <w:rFonts w:ascii="Arial" w:hAnsi="Arial" w:cs="Arial"/>
        </w:rPr>
        <w:t xml:space="preserve"> = I</w:t>
      </w:r>
      <w:r w:rsidRPr="00DB0D2C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R</w:t>
      </w:r>
      <w:r w:rsidRPr="00DB0D2C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= V</w:t>
      </w:r>
      <w:r w:rsidRPr="00DB0D2C">
        <w:rPr>
          <w:rFonts w:ascii="Arial" w:hAnsi="Arial" w:cs="Arial"/>
          <w:vertAlign w:val="subscript"/>
        </w:rPr>
        <w:t>in</w:t>
      </w:r>
      <w:r>
        <w:rPr>
          <w:rFonts w:ascii="Arial" w:hAnsi="Arial" w:cs="Arial"/>
        </w:rPr>
        <w:t xml:space="preserve"> - V</w:t>
      </w:r>
      <w:r w:rsidRPr="00DB0D2C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>.</w:t>
      </w:r>
    </w:p>
    <w:p w14:paraId="223FC302" w14:textId="77777777" w:rsidR="00634BD1" w:rsidRDefault="00634BD1" w:rsidP="00634BD1">
      <w:pPr>
        <w:spacing w:before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We see that the output follows the input with the addition of a term V</w:t>
      </w:r>
      <w:r w:rsidRPr="00DB0D2C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>. Recall that V</w:t>
      </w:r>
      <w:r w:rsidRPr="00BC3821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 xml:space="preserve"> &lt; 0 so the offset is positive. </w:t>
      </w:r>
    </w:p>
    <w:p w14:paraId="15D690BF" w14:textId="3A35F68B" w:rsidR="00934D8E" w:rsidRDefault="009D06F5" w:rsidP="009D06F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D74657">
        <w:rPr>
          <w:rFonts w:ascii="Arial" w:hAnsi="Arial" w:cs="Arial"/>
        </w:rPr>
        <w:t xml:space="preserve"> value of V</w:t>
      </w:r>
      <w:r w:rsidR="00D74657" w:rsidRPr="00D74657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 xml:space="preserve"> is found from </w:t>
      </w:r>
      <w:r w:rsidR="00634BD1">
        <w:rPr>
          <w:rFonts w:ascii="Arial" w:hAnsi="Arial" w:cs="Arial"/>
        </w:rPr>
        <w:t xml:space="preserve">the </w:t>
      </w:r>
      <w:r w:rsidR="00934D8E">
        <w:rPr>
          <w:rFonts w:ascii="Arial" w:hAnsi="Arial" w:cs="Arial"/>
        </w:rPr>
        <w:t xml:space="preserve">intersection of the </w:t>
      </w:r>
      <w:r w:rsidR="00634BD1">
        <w:rPr>
          <w:rFonts w:ascii="Arial" w:hAnsi="Arial" w:cs="Arial"/>
        </w:rPr>
        <w:t>load line</w:t>
      </w:r>
    </w:p>
    <w:p w14:paraId="00A55429" w14:textId="7CA7535C" w:rsidR="00934D8E" w:rsidRDefault="00934D8E" w:rsidP="009D06F5">
      <w:pPr>
        <w:spacing w:before="120"/>
        <w:jc w:val="both"/>
        <w:rPr>
          <w:rFonts w:ascii="Arial" w:hAnsi="Arial" w:cs="Arial"/>
          <w:vertAlign w:val="subscript"/>
        </w:rPr>
      </w:pPr>
      <w:r w:rsidRPr="00DB0D2C">
        <w:rPr>
          <w:rFonts w:ascii="Arial" w:hAnsi="Arial" w:cs="Arial"/>
          <w:position w:val="-32"/>
        </w:rPr>
        <w:object w:dxaOrig="1340" w:dyaOrig="760" w14:anchorId="088C3E4E">
          <v:shape id="_x0000_i1037" type="#_x0000_t75" style="width:67pt;height:38pt" o:ole="">
            <v:imagedata r:id="rId40" o:title=""/>
          </v:shape>
          <o:OLEObject Type="Embed" ProgID="Equation.3" ShapeID="_x0000_i1037" DrawAspect="Content" ObjectID="_1492260507" r:id="rId41"/>
        </w:object>
      </w:r>
    </w:p>
    <w:p w14:paraId="7FDC1BEB" w14:textId="071088AD" w:rsidR="009D06F5" w:rsidRPr="00DB0D2C" w:rsidRDefault="00934D8E" w:rsidP="009D06F5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and the</w:t>
      </w:r>
      <w:r w:rsidR="009D06F5">
        <w:rPr>
          <w:rFonts w:ascii="Arial" w:hAnsi="Arial" w:cs="Arial"/>
        </w:rPr>
        <w:t xml:space="preserve"> constitutive equation</w:t>
      </w:r>
    </w:p>
    <w:p w14:paraId="02FFD817" w14:textId="1D9E8084" w:rsidR="00BB6427" w:rsidRDefault="00934D8E" w:rsidP="00E067B3">
      <w:pPr>
        <w:spacing w:before="120"/>
        <w:jc w:val="both"/>
        <w:rPr>
          <w:rFonts w:ascii="Arial" w:hAnsi="Arial" w:cs="Arial"/>
          <w:position w:val="-38"/>
        </w:rPr>
      </w:pPr>
      <w:r w:rsidRPr="009D06F5">
        <w:rPr>
          <w:position w:val="-38"/>
        </w:rPr>
        <w:object w:dxaOrig="2860" w:dyaOrig="1000" w14:anchorId="1CF5E49F">
          <v:shape id="_x0000_i1038" type="#_x0000_t75" style="width:143pt;height:50pt" o:ole="">
            <v:imagedata r:id="rId42" o:title=""/>
          </v:shape>
          <o:OLEObject Type="Embed" ProgID="Equation.3" ShapeID="_x0000_i1038" DrawAspect="Content" ObjectID="_1492260508" r:id="rId43"/>
        </w:object>
      </w:r>
      <w:r w:rsidR="00BB6427">
        <w:rPr>
          <w:position w:val="-38"/>
        </w:rPr>
        <w:t>.</w:t>
      </w:r>
    </w:p>
    <w:p w14:paraId="69E0643B" w14:textId="77777777" w:rsidR="00150DAA" w:rsidRDefault="00BB6427" w:rsidP="00934D8E">
      <w:pPr>
        <w:jc w:val="both"/>
        <w:rPr>
          <w:rFonts w:ascii="Arial" w:hAnsi="Arial" w:cs="Arial"/>
          <w:position w:val="-38"/>
        </w:rPr>
      </w:pPr>
      <w:r>
        <w:rPr>
          <w:rFonts w:ascii="Arial" w:hAnsi="Arial" w:cs="Arial"/>
          <w:position w:val="-38"/>
        </w:rPr>
        <w:t>The critical issue is that V</w:t>
      </w:r>
      <w:r w:rsidRPr="00BB6427">
        <w:rPr>
          <w:rFonts w:ascii="Arial" w:hAnsi="Arial" w:cs="Arial"/>
          <w:position w:val="-38"/>
          <w:vertAlign w:val="subscript"/>
        </w:rPr>
        <w:t>GS</w:t>
      </w:r>
      <w:r>
        <w:rPr>
          <w:rFonts w:ascii="Arial" w:hAnsi="Arial" w:cs="Arial"/>
          <w:position w:val="-38"/>
        </w:rPr>
        <w:t xml:space="preserve"> is not constant but d</w:t>
      </w:r>
      <w:r w:rsidR="00934D8E">
        <w:rPr>
          <w:rFonts w:ascii="Arial" w:hAnsi="Arial" w:cs="Arial"/>
          <w:position w:val="-38"/>
        </w:rPr>
        <w:t>e</w:t>
      </w:r>
      <w:r>
        <w:rPr>
          <w:rFonts w:ascii="Arial" w:hAnsi="Arial" w:cs="Arial"/>
          <w:position w:val="-38"/>
        </w:rPr>
        <w:t>pends on V</w:t>
      </w:r>
      <w:r w:rsidRPr="00BB6427">
        <w:rPr>
          <w:rFonts w:ascii="Arial" w:hAnsi="Arial" w:cs="Arial"/>
          <w:position w:val="-38"/>
          <w:vertAlign w:val="subscript"/>
        </w:rPr>
        <w:t>in</w:t>
      </w:r>
      <w:r>
        <w:rPr>
          <w:rFonts w:ascii="Arial" w:hAnsi="Arial" w:cs="Arial"/>
          <w:position w:val="-38"/>
        </w:rPr>
        <w:t xml:space="preserve">! </w:t>
      </w:r>
      <w:r w:rsidR="008770C3">
        <w:rPr>
          <w:rFonts w:ascii="Arial" w:hAnsi="Arial" w:cs="Arial"/>
          <w:position w:val="-38"/>
        </w:rPr>
        <w:t>This leads to a nonlinearity, yet</w:t>
      </w:r>
      <w:r>
        <w:rPr>
          <w:rFonts w:ascii="Arial" w:hAnsi="Arial" w:cs="Arial"/>
          <w:position w:val="-38"/>
        </w:rPr>
        <w:t xml:space="preserve"> is minim</w:t>
      </w:r>
      <w:r w:rsidR="009B06B7">
        <w:rPr>
          <w:rFonts w:ascii="Arial" w:hAnsi="Arial" w:cs="Arial"/>
          <w:position w:val="-38"/>
        </w:rPr>
        <w:t>al</w:t>
      </w:r>
      <w:r>
        <w:rPr>
          <w:rFonts w:ascii="Arial" w:hAnsi="Arial" w:cs="Arial"/>
          <w:position w:val="-38"/>
        </w:rPr>
        <w:t xml:space="preserve"> for the choice </w:t>
      </w:r>
      <w:r w:rsidR="009B06B7">
        <w:rPr>
          <w:rFonts w:ascii="Arial" w:hAnsi="Arial" w:cs="Arial"/>
          <w:position w:val="-38"/>
        </w:rPr>
        <w:t>V</w:t>
      </w:r>
      <w:r w:rsidR="009B06B7" w:rsidRPr="00BB6427">
        <w:rPr>
          <w:rFonts w:ascii="Arial" w:hAnsi="Arial" w:cs="Arial"/>
          <w:position w:val="-38"/>
          <w:vertAlign w:val="subscript"/>
        </w:rPr>
        <w:t>in</w:t>
      </w:r>
      <w:r w:rsidR="00BB11E3">
        <w:rPr>
          <w:rFonts w:ascii="Arial" w:hAnsi="Arial" w:cs="Arial"/>
          <w:position w:val="-38"/>
        </w:rPr>
        <w:t xml:space="preserve"> </w:t>
      </w:r>
      <w:r w:rsidR="009B06B7">
        <w:rPr>
          <w:rFonts w:ascii="Arial" w:hAnsi="Arial" w:cs="Arial"/>
          <w:position w:val="-38"/>
          <w:vertAlign w:val="subscript"/>
        </w:rPr>
        <w:t> &lt;&lt;</w:t>
      </w:r>
      <w:r>
        <w:rPr>
          <w:rFonts w:ascii="Arial" w:hAnsi="Arial" w:cs="Arial"/>
          <w:position w:val="-38"/>
        </w:rPr>
        <w:t xml:space="preserve"> </w:t>
      </w:r>
      <w:r w:rsidR="00D1522E">
        <w:rPr>
          <w:rFonts w:ascii="Arial" w:hAnsi="Arial" w:cs="Arial"/>
          <w:position w:val="-38"/>
        </w:rPr>
        <w:t> </w:t>
      </w:r>
      <w:r w:rsidR="00F5304E">
        <w:rPr>
          <w:rFonts w:ascii="Arial" w:hAnsi="Arial" w:cs="Arial"/>
          <w:position w:val="-38"/>
        </w:rPr>
        <w:t>V</w:t>
      </w:r>
      <w:r w:rsidR="00F5304E">
        <w:rPr>
          <w:rFonts w:ascii="Arial" w:hAnsi="Arial" w:cs="Arial"/>
          <w:position w:val="-38"/>
          <w:vertAlign w:val="subscript"/>
        </w:rPr>
        <w:t>GS</w:t>
      </w:r>
      <w:r w:rsidR="00F5304E">
        <w:rPr>
          <w:rFonts w:ascii="Arial" w:hAnsi="Arial" w:cs="Arial"/>
          <w:position w:val="-38"/>
        </w:rPr>
        <w:t>(off)</w:t>
      </w:r>
      <w:r w:rsidR="00E2643E">
        <w:rPr>
          <w:rFonts w:ascii="Arial" w:hAnsi="Arial" w:cs="Arial"/>
          <w:position w:val="-38"/>
        </w:rPr>
        <w:t>,</w:t>
      </w:r>
      <w:r w:rsidR="009E6FAF">
        <w:rPr>
          <w:rFonts w:ascii="Arial" w:hAnsi="Arial" w:cs="Arial"/>
          <w:position w:val="-38"/>
          <w:vertAlign w:val="subscript"/>
        </w:rPr>
        <w:t xml:space="preserve"> </w:t>
      </w:r>
      <w:r w:rsidR="009E6FAF" w:rsidRPr="009E6FAF">
        <w:rPr>
          <w:rFonts w:ascii="Arial" w:hAnsi="Arial" w:cs="Arial"/>
          <w:position w:val="-38"/>
        </w:rPr>
        <w:t xml:space="preserve">as seen by solving </w:t>
      </w:r>
      <w:r w:rsidR="009E6FAF">
        <w:rPr>
          <w:rFonts w:ascii="Arial" w:hAnsi="Arial" w:cs="Arial"/>
          <w:position w:val="-38"/>
        </w:rPr>
        <w:t>for</w:t>
      </w:r>
      <w:r w:rsidR="009E6FAF" w:rsidRPr="009E6FAF">
        <w:rPr>
          <w:rFonts w:ascii="Arial" w:hAnsi="Arial" w:cs="Arial"/>
          <w:position w:val="-38"/>
        </w:rPr>
        <w:t xml:space="preserve"> V</w:t>
      </w:r>
      <w:r w:rsidR="009E6FAF" w:rsidRPr="009E6FAF">
        <w:rPr>
          <w:rFonts w:ascii="Arial" w:hAnsi="Arial" w:cs="Arial"/>
          <w:position w:val="-38"/>
          <w:vertAlign w:val="subscript"/>
        </w:rPr>
        <w:t>G</w:t>
      </w:r>
      <w:r w:rsidR="009E6FAF">
        <w:rPr>
          <w:rFonts w:ascii="Arial" w:hAnsi="Arial" w:cs="Arial"/>
          <w:position w:val="-38"/>
          <w:vertAlign w:val="subscript"/>
        </w:rPr>
        <w:t>S</w:t>
      </w:r>
      <w:r w:rsidR="00150DAA">
        <w:rPr>
          <w:rFonts w:ascii="Arial" w:hAnsi="Arial" w:cs="Arial"/>
          <w:position w:val="-38"/>
        </w:rPr>
        <w:t>, i.e.,</w:t>
      </w:r>
    </w:p>
    <w:p w14:paraId="641E5328" w14:textId="77777777" w:rsidR="00150DAA" w:rsidRDefault="00D1522E" w:rsidP="00934D8E">
      <w:pPr>
        <w:jc w:val="both"/>
        <w:rPr>
          <w:position w:val="-38"/>
        </w:rPr>
      </w:pPr>
      <w:r>
        <w:rPr>
          <w:rFonts w:ascii="Arial" w:hAnsi="Arial" w:cs="Arial"/>
          <w:position w:val="-38"/>
        </w:rPr>
        <w:t xml:space="preserve"> </w:t>
      </w:r>
      <w:r w:rsidR="003C3116" w:rsidRPr="00C1233A">
        <w:rPr>
          <w:position w:val="-58"/>
        </w:rPr>
        <w:object w:dxaOrig="6580" w:dyaOrig="1280" w14:anchorId="263E9F34">
          <v:shape id="_x0000_i1039" type="#_x0000_t75" style="width:329pt;height:64pt" o:ole="">
            <v:imagedata r:id="rId44" o:title=""/>
          </v:shape>
          <o:OLEObject Type="Embed" ProgID="Equation.3" ShapeID="_x0000_i1039" DrawAspect="Content" ObjectID="_1492260509" r:id="rId45"/>
        </w:object>
      </w:r>
    </w:p>
    <w:p w14:paraId="748E5EC1" w14:textId="503ACAF8" w:rsidR="00BB6427" w:rsidRDefault="00D1522E" w:rsidP="00934D8E">
      <w:pPr>
        <w:jc w:val="both"/>
        <w:rPr>
          <w:rFonts w:ascii="Arial" w:hAnsi="Arial" w:cs="Arial"/>
        </w:rPr>
      </w:pPr>
      <w:r>
        <w:rPr>
          <w:rFonts w:ascii="Arial" w:hAnsi="Arial" w:cs="Arial"/>
          <w:position w:val="-38"/>
        </w:rPr>
        <w:t>We'll next see how to cancel</w:t>
      </w:r>
      <w:r w:rsidR="008770C3">
        <w:rPr>
          <w:rFonts w:ascii="Arial" w:hAnsi="Arial" w:cs="Arial"/>
          <w:position w:val="-38"/>
        </w:rPr>
        <w:t xml:space="preserve"> the </w:t>
      </w:r>
      <w:r>
        <w:rPr>
          <w:rFonts w:ascii="Arial" w:hAnsi="Arial" w:cs="Arial"/>
          <w:position w:val="-38"/>
        </w:rPr>
        <w:t>V</w:t>
      </w:r>
      <w:r w:rsidRPr="00D1522E">
        <w:rPr>
          <w:rFonts w:ascii="Arial" w:hAnsi="Arial" w:cs="Arial"/>
          <w:position w:val="-38"/>
          <w:vertAlign w:val="subscript"/>
        </w:rPr>
        <w:t>GS</w:t>
      </w:r>
      <w:r w:rsidR="008770C3">
        <w:rPr>
          <w:rFonts w:ascii="Arial" w:hAnsi="Arial" w:cs="Arial"/>
          <w:position w:val="-38"/>
        </w:rPr>
        <w:t xml:space="preserve"> term, but before then</w:t>
      </w:r>
      <w:r>
        <w:rPr>
          <w:rFonts w:ascii="Arial" w:hAnsi="Arial" w:cs="Arial"/>
          <w:position w:val="-38"/>
        </w:rPr>
        <w:t xml:space="preserve"> we consider </w:t>
      </w:r>
      <w:r w:rsidR="00934D8E">
        <w:rPr>
          <w:rFonts w:ascii="Arial" w:hAnsi="Arial" w:cs="Arial"/>
          <w:position w:val="-38"/>
        </w:rPr>
        <w:t>the inclusion of a nonzero value of 1/</w:t>
      </w:r>
      <w:proofErr w:type="spellStart"/>
      <w:r w:rsidR="00934D8E">
        <w:rPr>
          <w:rFonts w:ascii="Arial" w:hAnsi="Arial" w:cs="Arial"/>
          <w:position w:val="-38"/>
        </w:rPr>
        <w:t>g</w:t>
      </w:r>
      <w:r w:rsidR="00934D8E" w:rsidRPr="00934D8E">
        <w:rPr>
          <w:rFonts w:ascii="Arial" w:hAnsi="Arial" w:cs="Arial"/>
          <w:position w:val="-38"/>
          <w:vertAlign w:val="subscript"/>
        </w:rPr>
        <w:t>m</w:t>
      </w:r>
      <w:proofErr w:type="spellEnd"/>
      <w:r w:rsidR="00D33CC4">
        <w:rPr>
          <w:rFonts w:ascii="Arial" w:hAnsi="Arial" w:cs="Arial"/>
          <w:position w:val="-38"/>
        </w:rPr>
        <w:t xml:space="preserve"> as a resistance from the gate to the source. The loop equation is:</w:t>
      </w:r>
    </w:p>
    <w:p w14:paraId="14D5FDB7" w14:textId="77777777" w:rsidR="00BB6427" w:rsidRPr="00DB0D2C" w:rsidRDefault="00BB6427" w:rsidP="00BB6427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0 = - V</w:t>
      </w:r>
      <w:r w:rsidRPr="00DB0D2C">
        <w:rPr>
          <w:rFonts w:ascii="Arial" w:hAnsi="Arial" w:cs="Arial"/>
          <w:vertAlign w:val="subscript"/>
        </w:rPr>
        <w:t>in</w:t>
      </w:r>
      <w:r>
        <w:rPr>
          <w:rFonts w:ascii="Arial" w:hAnsi="Arial" w:cs="Arial"/>
        </w:rPr>
        <w:t xml:space="preserve"> +V</w:t>
      </w:r>
      <w:r w:rsidRPr="00DB0D2C">
        <w:rPr>
          <w:rFonts w:ascii="Arial" w:hAnsi="Arial" w:cs="Arial"/>
          <w:vertAlign w:val="subscript"/>
        </w:rPr>
        <w:t>GS</w:t>
      </w:r>
      <w:r>
        <w:rPr>
          <w:rFonts w:ascii="Arial" w:hAnsi="Arial" w:cs="Arial"/>
        </w:rPr>
        <w:t xml:space="preserve"> + (1/g</w:t>
      </w:r>
      <w:r w:rsidRPr="00DB0D2C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 I</w:t>
      </w:r>
      <w:r w:rsidRPr="00DB0D2C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+ R</w:t>
      </w:r>
      <w:r w:rsidRPr="00DB0D2C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I</w:t>
      </w:r>
      <w:r w:rsidRPr="00DB0D2C">
        <w:rPr>
          <w:rFonts w:ascii="Arial" w:hAnsi="Arial" w:cs="Arial"/>
          <w:vertAlign w:val="subscript"/>
        </w:rPr>
        <w:t>S</w:t>
      </w:r>
    </w:p>
    <w:p w14:paraId="3F29E1CF" w14:textId="77777777" w:rsidR="00BB6427" w:rsidRDefault="00BB6427" w:rsidP="00BB6427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so </w:t>
      </w:r>
      <w:r w:rsidRPr="00DB0D2C">
        <w:rPr>
          <w:rFonts w:ascii="Arial" w:hAnsi="Arial" w:cs="Arial"/>
          <w:position w:val="-32"/>
        </w:rPr>
        <w:object w:dxaOrig="1400" w:dyaOrig="760" w14:anchorId="639A3C65">
          <v:shape id="_x0000_i1040" type="#_x0000_t75" style="width:70pt;height:38pt" o:ole="">
            <v:imagedata r:id="rId46" o:title=""/>
          </v:shape>
          <o:OLEObject Type="Embed" ProgID="Equation.DSMT4" ShapeID="_x0000_i1040" DrawAspect="Content" ObjectID="_1492260510" r:id="rId47"/>
        </w:object>
      </w:r>
    </w:p>
    <w:p w14:paraId="0739FB8B" w14:textId="44C892D2" w:rsidR="00BB6427" w:rsidRPr="00DB0D2C" w:rsidRDefault="00BB6427" w:rsidP="00BB6427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and V</w:t>
      </w:r>
      <w:r w:rsidRPr="00DB0D2C">
        <w:rPr>
          <w:rFonts w:ascii="Arial" w:hAnsi="Arial" w:cs="Arial"/>
          <w:vertAlign w:val="subscript"/>
        </w:rPr>
        <w:t>out</w:t>
      </w:r>
      <w:r>
        <w:rPr>
          <w:rFonts w:ascii="Arial" w:hAnsi="Arial" w:cs="Arial"/>
        </w:rPr>
        <w:t xml:space="preserve"> = I</w:t>
      </w:r>
      <w:r w:rsidRPr="00DB0D2C">
        <w:rPr>
          <w:rFonts w:ascii="Arial" w:hAnsi="Arial" w:cs="Arial"/>
          <w:vertAlign w:val="subscript"/>
        </w:rPr>
        <w:t>D</w:t>
      </w:r>
      <w:r>
        <w:rPr>
          <w:rFonts w:ascii="Arial" w:hAnsi="Arial" w:cs="Arial"/>
        </w:rPr>
        <w:t xml:space="preserve"> R</w:t>
      </w:r>
      <w:r w:rsidRPr="00DB0D2C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 xml:space="preserve"> = </w:t>
      </w:r>
      <w:r w:rsidRPr="00DB0D2C">
        <w:rPr>
          <w:rFonts w:ascii="Arial" w:hAnsi="Arial" w:cs="Arial"/>
          <w:position w:val="-32"/>
        </w:rPr>
        <w:object w:dxaOrig="1980" w:dyaOrig="760" w14:anchorId="2F0BD8F1">
          <v:shape id="_x0000_i1041" type="#_x0000_t75" style="width:99pt;height:38pt" o:ole="">
            <v:imagedata r:id="rId48" o:title=""/>
          </v:shape>
          <o:OLEObject Type="Embed" ProgID="Equation.DSMT4" ShapeID="_x0000_i1041" DrawAspect="Content" ObjectID="_1492260511" r:id="rId49"/>
        </w:object>
      </w:r>
      <w:r>
        <w:rPr>
          <w:rFonts w:ascii="Arial" w:hAnsi="Arial" w:cs="Arial"/>
          <w:position w:val="-32"/>
        </w:rPr>
        <w:t>.</w:t>
      </w:r>
    </w:p>
    <w:p w14:paraId="66D00BF3" w14:textId="14C2FFF0" w:rsidR="008770C3" w:rsidRDefault="00BB6427" w:rsidP="008770C3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The key is to maintain R</w:t>
      </w:r>
      <w:r w:rsidRPr="00934D8E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>g</w:t>
      </w:r>
      <w:r w:rsidRPr="00DB0D2C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 xml:space="preserve"> &gt;&gt; 1 or  R</w:t>
      </w:r>
      <w:r w:rsidRPr="00934D8E">
        <w:rPr>
          <w:rFonts w:ascii="Arial" w:hAnsi="Arial" w:cs="Arial"/>
          <w:vertAlign w:val="subscript"/>
        </w:rPr>
        <w:t>s</w:t>
      </w:r>
      <w:r>
        <w:rPr>
          <w:rFonts w:ascii="Arial" w:hAnsi="Arial" w:cs="Arial"/>
        </w:rPr>
        <w:t> &lt;&lt; 1/g</w:t>
      </w:r>
      <w:r w:rsidRPr="00DB0D2C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.</w:t>
      </w:r>
      <w:r w:rsidR="00D1522E">
        <w:rPr>
          <w:rFonts w:ascii="Arial" w:hAnsi="Arial" w:cs="Arial"/>
        </w:rPr>
        <w:t xml:space="preserve"> This is critical, as g</w:t>
      </w:r>
      <w:r w:rsidR="00D1522E" w:rsidRPr="00D1522E">
        <w:rPr>
          <w:rFonts w:ascii="Arial" w:hAnsi="Arial" w:cs="Arial"/>
          <w:vertAlign w:val="subscript"/>
        </w:rPr>
        <w:t>m</w:t>
      </w:r>
      <w:r w:rsidR="00D1522E">
        <w:rPr>
          <w:rFonts w:ascii="Arial" w:hAnsi="Arial" w:cs="Arial"/>
        </w:rPr>
        <w:t xml:space="preserve"> is also a function of V</w:t>
      </w:r>
      <w:r w:rsidR="00D1522E" w:rsidRPr="00D1522E">
        <w:rPr>
          <w:rFonts w:ascii="Arial" w:hAnsi="Arial" w:cs="Arial"/>
          <w:vertAlign w:val="subscript"/>
        </w:rPr>
        <w:t>GS</w:t>
      </w:r>
      <w:r w:rsidR="00D1522E">
        <w:rPr>
          <w:rFonts w:ascii="Arial" w:hAnsi="Arial" w:cs="Arial"/>
        </w:rPr>
        <w:t>.</w:t>
      </w:r>
    </w:p>
    <w:p w14:paraId="0121E172" w14:textId="77777777" w:rsidR="007B195D" w:rsidRDefault="007B195D" w:rsidP="008770C3">
      <w:pPr>
        <w:spacing w:before="120"/>
        <w:jc w:val="both"/>
        <w:rPr>
          <w:rFonts w:ascii="Arial" w:hAnsi="Arial" w:cs="Arial"/>
        </w:rPr>
      </w:pPr>
    </w:p>
    <w:p w14:paraId="2B9961DD" w14:textId="566750C1" w:rsidR="000A21D2" w:rsidRPr="000A21D2" w:rsidRDefault="000A21D2" w:rsidP="008770C3">
      <w:pPr>
        <w:spacing w:before="120"/>
        <w:jc w:val="both"/>
        <w:rPr>
          <w:rFonts w:ascii="Arial" w:hAnsi="Arial" w:cs="Arial"/>
          <w:b/>
        </w:rPr>
      </w:pPr>
      <w:r w:rsidRPr="000A21D2">
        <w:rPr>
          <w:rFonts w:ascii="Arial" w:hAnsi="Arial" w:cs="Arial"/>
          <w:b/>
        </w:rPr>
        <w:t xml:space="preserve">4. Improved </w:t>
      </w:r>
      <w:r>
        <w:rPr>
          <w:rFonts w:ascii="Arial" w:hAnsi="Arial" w:cs="Arial"/>
          <w:b/>
        </w:rPr>
        <w:t xml:space="preserve">voltage </w:t>
      </w:r>
      <w:r w:rsidRPr="000A21D2">
        <w:rPr>
          <w:rFonts w:ascii="Arial" w:hAnsi="Arial" w:cs="Arial"/>
          <w:b/>
        </w:rPr>
        <w:t>follower</w:t>
      </w:r>
    </w:p>
    <w:p w14:paraId="4A8E6D6D" w14:textId="515DC107" w:rsidR="00837549" w:rsidRDefault="00837549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 </w:t>
      </w:r>
      <w:r w:rsidR="00AB3179">
        <w:rPr>
          <w:rFonts w:ascii="Arial" w:hAnsi="Arial" w:cs="Arial"/>
        </w:rPr>
        <w:t>improved</w:t>
      </w:r>
      <w:r>
        <w:rPr>
          <w:rFonts w:ascii="Arial" w:hAnsi="Arial" w:cs="Arial"/>
        </w:rPr>
        <w:t xml:space="preserve"> follower may be built in which the offset voltage V</w:t>
      </w:r>
      <w:r w:rsidRPr="00D1522E">
        <w:rPr>
          <w:rFonts w:ascii="Arial" w:hAnsi="Arial" w:cs="Arial"/>
          <w:vertAlign w:val="subscript"/>
        </w:rPr>
        <w:t>GS</w:t>
      </w:r>
      <w:r w:rsidR="00D1522E">
        <w:rPr>
          <w:rFonts w:ascii="Arial" w:hAnsi="Arial" w:cs="Arial"/>
        </w:rPr>
        <w:t xml:space="preserve"> is</w:t>
      </w:r>
      <w:r>
        <w:rPr>
          <w:rFonts w:ascii="Arial" w:hAnsi="Arial" w:cs="Arial"/>
        </w:rPr>
        <w:t xml:space="preserve"> minimized.  We use a </w:t>
      </w:r>
      <w:r w:rsidR="00AB3179">
        <w:rPr>
          <w:rFonts w:ascii="Arial" w:hAnsi="Arial" w:cs="Arial"/>
        </w:rPr>
        <w:t>current</w:t>
      </w:r>
      <w:r>
        <w:rPr>
          <w:rFonts w:ascii="Arial" w:hAnsi="Arial" w:cs="Arial"/>
        </w:rPr>
        <w:t xml:space="preserve"> source to </w:t>
      </w:r>
      <w:r w:rsidR="00AB3179">
        <w:rPr>
          <w:rFonts w:ascii="Arial" w:hAnsi="Arial" w:cs="Arial"/>
        </w:rPr>
        <w:t>de</w:t>
      </w:r>
      <w:r>
        <w:rPr>
          <w:rFonts w:ascii="Arial" w:hAnsi="Arial" w:cs="Arial"/>
        </w:rPr>
        <w:t xml:space="preserve">fine the current </w:t>
      </w:r>
      <w:r w:rsidR="00AB3179">
        <w:rPr>
          <w:rFonts w:ascii="Arial" w:hAnsi="Arial" w:cs="Arial"/>
        </w:rPr>
        <w:t>through</w:t>
      </w:r>
      <w:r>
        <w:rPr>
          <w:rFonts w:ascii="Arial" w:hAnsi="Arial" w:cs="Arial"/>
        </w:rPr>
        <w:t xml:space="preserve"> Rs, </w:t>
      </w:r>
      <w:r w:rsidR="00AB3179" w:rsidRPr="00AB3179">
        <w:rPr>
          <w:rFonts w:ascii="Arial" w:hAnsi="Arial" w:cs="Arial"/>
        </w:rPr>
        <w:t>as show below.</w:t>
      </w:r>
    </w:p>
    <w:p w14:paraId="5508C823" w14:textId="77777777" w:rsidR="00837549" w:rsidRDefault="00837549" w:rsidP="00220966">
      <w:pPr>
        <w:spacing w:before="120"/>
        <w:jc w:val="both"/>
        <w:rPr>
          <w:rFonts w:ascii="Arial" w:hAnsi="Arial" w:cs="Arial"/>
        </w:rPr>
      </w:pPr>
    </w:p>
    <w:p w14:paraId="182AF540" w14:textId="6E82D644" w:rsidR="00837549" w:rsidRDefault="00837549" w:rsidP="00220966">
      <w:pPr>
        <w:spacing w:before="12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1436B912" wp14:editId="7429B488">
            <wp:extent cx="1784350" cy="2665441"/>
            <wp:effectExtent l="0" t="0" r="0" b="190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705" cy="2667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E4AE6" w14:textId="24FDE403" w:rsidR="00837549" w:rsidRDefault="00837549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Here we may write</w:t>
      </w:r>
      <w:r w:rsidR="004E2B8C">
        <w:rPr>
          <w:rFonts w:ascii="Arial" w:hAnsi="Arial" w:cs="Arial"/>
        </w:rPr>
        <w:t xml:space="preserve"> an expression for the equilibrium current</w:t>
      </w:r>
      <w:r>
        <w:rPr>
          <w:rFonts w:ascii="Arial" w:hAnsi="Arial" w:cs="Arial"/>
        </w:rPr>
        <w:t xml:space="preserve"> (ignoring g</w:t>
      </w:r>
      <w:r w:rsidRPr="00837549">
        <w:rPr>
          <w:rFonts w:ascii="Arial" w:hAnsi="Arial" w:cs="Arial"/>
          <w:vertAlign w:val="subscript"/>
        </w:rPr>
        <w:t>m</w:t>
      </w:r>
      <w:r>
        <w:rPr>
          <w:rFonts w:ascii="Arial" w:hAnsi="Arial" w:cs="Arial"/>
        </w:rPr>
        <w:t>)</w:t>
      </w:r>
      <w:r w:rsidR="00806A3D">
        <w:rPr>
          <w:rFonts w:ascii="Arial" w:hAnsi="Arial" w:cs="Arial"/>
        </w:rPr>
        <w:t>:</w:t>
      </w:r>
    </w:p>
    <w:p w14:paraId="5364A256" w14:textId="3B210727" w:rsidR="00837549" w:rsidRDefault="00837549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0 = - V</w:t>
      </w:r>
      <w:r w:rsidR="004E2B8C">
        <w:rPr>
          <w:rFonts w:ascii="Arial" w:hAnsi="Arial" w:cs="Arial"/>
          <w:vertAlign w:val="subscript"/>
        </w:rPr>
        <w:t>in</w:t>
      </w:r>
      <w:r>
        <w:rPr>
          <w:rFonts w:ascii="Arial" w:hAnsi="Arial" w:cs="Arial"/>
        </w:rPr>
        <w:t xml:space="preserve"> + </w:t>
      </w:r>
      <w:r w:rsidR="00806A3D">
        <w:rPr>
          <w:rFonts w:ascii="Arial" w:hAnsi="Arial" w:cs="Arial"/>
        </w:rPr>
        <w:t>V</w:t>
      </w:r>
      <w:r w:rsidR="004E2B8C">
        <w:rPr>
          <w:rFonts w:ascii="Arial" w:hAnsi="Arial" w:cs="Arial"/>
          <w:vertAlign w:val="subscript"/>
        </w:rPr>
        <w:t>GS</w:t>
      </w:r>
      <w:r w:rsidR="00806A3D">
        <w:rPr>
          <w:rFonts w:ascii="Arial" w:hAnsi="Arial" w:cs="Arial"/>
        </w:rPr>
        <w:t xml:space="preserve"> (Q1) + I</w:t>
      </w:r>
      <w:r w:rsidR="004E2B8C" w:rsidRPr="004E2B8C">
        <w:rPr>
          <w:rFonts w:ascii="Arial" w:hAnsi="Arial" w:cs="Arial"/>
          <w:vertAlign w:val="subscript"/>
        </w:rPr>
        <w:t>DQ</w:t>
      </w:r>
      <w:r w:rsidR="00806A3D">
        <w:rPr>
          <w:rFonts w:ascii="Arial" w:hAnsi="Arial" w:cs="Arial"/>
        </w:rPr>
        <w:t xml:space="preserve"> R</w:t>
      </w:r>
      <w:r w:rsidR="00806A3D" w:rsidRPr="00806A3D">
        <w:rPr>
          <w:rFonts w:ascii="Arial" w:hAnsi="Arial" w:cs="Arial"/>
          <w:vertAlign w:val="subscript"/>
        </w:rPr>
        <w:t>1</w:t>
      </w:r>
      <w:r w:rsidR="00806A3D">
        <w:rPr>
          <w:rFonts w:ascii="Arial" w:hAnsi="Arial" w:cs="Arial"/>
        </w:rPr>
        <w:t xml:space="preserve"> + V</w:t>
      </w:r>
      <w:r w:rsidR="00806A3D" w:rsidRPr="00806A3D">
        <w:rPr>
          <w:rFonts w:ascii="Arial" w:hAnsi="Arial" w:cs="Arial"/>
          <w:vertAlign w:val="subscript"/>
        </w:rPr>
        <w:t>out</w:t>
      </w:r>
    </w:p>
    <w:p w14:paraId="3A756A67" w14:textId="38D7B598" w:rsidR="00852A77" w:rsidRDefault="004E2B8C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But we previously solved for the self limiting current source</w:t>
      </w:r>
      <w:r w:rsidR="00BB6AD9">
        <w:rPr>
          <w:rFonts w:ascii="Arial" w:hAnsi="Arial" w:cs="Arial"/>
        </w:rPr>
        <w:t xml:space="preserve"> corresponding to the lower JFET</w:t>
      </w:r>
      <w:r>
        <w:rPr>
          <w:rFonts w:ascii="Arial" w:hAnsi="Arial" w:cs="Arial"/>
        </w:rPr>
        <w:t xml:space="preserve">, </w:t>
      </w:r>
      <w:r w:rsidR="00BB6AD9">
        <w:rPr>
          <w:rFonts w:ascii="Arial" w:hAnsi="Arial" w:cs="Arial"/>
        </w:rPr>
        <w:t>or</w:t>
      </w:r>
      <w:r w:rsidR="006161F7">
        <w:rPr>
          <w:rFonts w:ascii="Arial" w:hAnsi="Arial" w:cs="Arial"/>
        </w:rPr>
        <w:t xml:space="preserve"> </w:t>
      </w:r>
      <w:r w:rsidR="006161F7" w:rsidRPr="005C00B5">
        <w:rPr>
          <w:rFonts w:ascii="Arial" w:hAnsi="Arial" w:cs="Arial"/>
          <w:position w:val="-32"/>
        </w:rPr>
        <w:object w:dxaOrig="1580" w:dyaOrig="800" w14:anchorId="37AD6F5B">
          <v:shape id="_x0000_i1042" type="#_x0000_t75" style="width:79pt;height:40pt" o:ole="">
            <v:imagedata r:id="rId51" o:title=""/>
          </v:shape>
          <o:OLEObject Type="Embed" ProgID="Equation.DSMT4" ShapeID="_x0000_i1042" DrawAspect="Content" ObjectID="_1492260512" r:id="rId52"/>
        </w:object>
      </w:r>
      <w:r w:rsidR="006161F7">
        <w:rPr>
          <w:rFonts w:ascii="Arial" w:hAnsi="Arial" w:cs="Arial"/>
        </w:rPr>
        <w:t xml:space="preserve"> .</w:t>
      </w:r>
    </w:p>
    <w:p w14:paraId="7D1C489E" w14:textId="457FCF14" w:rsidR="004E2B8C" w:rsidRPr="00852A77" w:rsidRDefault="006161F7" w:rsidP="00220966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position w:val="-36"/>
        </w:rPr>
        <w:t>Then</w:t>
      </w:r>
    </w:p>
    <w:p w14:paraId="37416BF1" w14:textId="03CF7515" w:rsidR="004E2B8C" w:rsidRDefault="004E2B8C" w:rsidP="00220966">
      <w:pPr>
        <w:spacing w:before="120"/>
        <w:jc w:val="both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0 = - V</w:t>
      </w:r>
      <w:r>
        <w:rPr>
          <w:rFonts w:ascii="Arial" w:hAnsi="Arial" w:cs="Arial"/>
          <w:vertAlign w:val="subscript"/>
        </w:rPr>
        <w:t>in</w:t>
      </w:r>
      <w:r>
        <w:rPr>
          <w:rFonts w:ascii="Arial" w:hAnsi="Arial" w:cs="Arial"/>
        </w:rPr>
        <w:t xml:space="preserve"> + V</w:t>
      </w:r>
      <w:r>
        <w:rPr>
          <w:rFonts w:ascii="Arial" w:hAnsi="Arial" w:cs="Arial"/>
          <w:vertAlign w:val="subscript"/>
        </w:rPr>
        <w:t>GS</w:t>
      </w:r>
      <w:r w:rsidR="006161F7">
        <w:rPr>
          <w:rFonts w:ascii="Arial" w:hAnsi="Arial" w:cs="Arial"/>
        </w:rPr>
        <w:t xml:space="preserve"> (Q</w:t>
      </w:r>
      <w:r w:rsidR="006161F7" w:rsidRPr="00D33CC4">
        <w:rPr>
          <w:rFonts w:ascii="Arial" w:hAnsi="Arial" w:cs="Arial"/>
          <w:vertAlign w:val="subscript"/>
        </w:rPr>
        <w:t>1</w:t>
      </w:r>
      <w:r w:rsidR="006161F7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</w:t>
      </w:r>
      <w:r w:rsidR="006161F7" w:rsidRPr="005C00B5">
        <w:rPr>
          <w:rFonts w:ascii="Arial" w:hAnsi="Arial" w:cs="Arial"/>
          <w:position w:val="-32"/>
        </w:rPr>
        <w:object w:dxaOrig="1160" w:dyaOrig="800" w14:anchorId="55C47A16">
          <v:shape id="_x0000_i1043" type="#_x0000_t75" style="width:58pt;height:40pt" o:ole="">
            <v:imagedata r:id="rId53" o:title=""/>
          </v:shape>
          <o:OLEObject Type="Embed" ProgID="Equation.DSMT4" ShapeID="_x0000_i1043" DrawAspect="Content" ObjectID="_1492260513" r:id="rId54"/>
        </w:object>
      </w:r>
      <w:r>
        <w:rPr>
          <w:rFonts w:ascii="Arial" w:hAnsi="Arial" w:cs="Arial"/>
        </w:rPr>
        <w:t xml:space="preserve"> R</w:t>
      </w:r>
      <w:r w:rsidRPr="00806A3D"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 + V</w:t>
      </w:r>
      <w:r w:rsidRPr="00806A3D">
        <w:rPr>
          <w:rFonts w:ascii="Arial" w:hAnsi="Arial" w:cs="Arial"/>
          <w:vertAlign w:val="subscript"/>
        </w:rPr>
        <w:t>out</w:t>
      </w:r>
    </w:p>
    <w:p w14:paraId="1045E847" w14:textId="77777777" w:rsidR="00821860" w:rsidRDefault="006161F7" w:rsidP="005C7031">
      <w:pPr>
        <w:spacing w:before="120"/>
        <w:jc w:val="both"/>
        <w:rPr>
          <w:rFonts w:ascii="Arial" w:hAnsi="Arial" w:cs="Arial"/>
        </w:rPr>
      </w:pPr>
      <w:r w:rsidRPr="006161F7">
        <w:rPr>
          <w:rFonts w:ascii="Arial" w:hAnsi="Arial" w:cs="Arial"/>
        </w:rPr>
        <w:t>For R</w:t>
      </w:r>
      <w:r w:rsidRPr="006161F7">
        <w:rPr>
          <w:rFonts w:ascii="Arial" w:hAnsi="Arial" w:cs="Arial"/>
          <w:vertAlign w:val="subscript"/>
        </w:rPr>
        <w:t>1</w:t>
      </w:r>
      <w:r w:rsidRPr="006161F7">
        <w:rPr>
          <w:rFonts w:ascii="Arial" w:hAnsi="Arial" w:cs="Arial"/>
        </w:rPr>
        <w:t xml:space="preserve"> = R</w:t>
      </w:r>
      <w:r w:rsidRPr="006161F7">
        <w:rPr>
          <w:rFonts w:ascii="Arial" w:hAnsi="Arial" w:cs="Arial"/>
          <w:vertAlign w:val="subscript"/>
        </w:rPr>
        <w:t>2</w:t>
      </w:r>
      <w:r w:rsidRPr="006161F7">
        <w:rPr>
          <w:rFonts w:ascii="Arial" w:hAnsi="Arial" w:cs="Arial"/>
        </w:rPr>
        <w:t xml:space="preserve"> </w:t>
      </w:r>
      <w:r w:rsidR="00D33CC4">
        <w:rPr>
          <w:rFonts w:ascii="Arial" w:hAnsi="Arial" w:cs="Arial"/>
        </w:rPr>
        <w:t xml:space="preserve">and matched </w:t>
      </w:r>
      <w:proofErr w:type="spellStart"/>
      <w:r w:rsidR="00D33CC4">
        <w:rPr>
          <w:rFonts w:ascii="Arial" w:hAnsi="Arial" w:cs="Arial"/>
        </w:rPr>
        <w:t>JFETs</w:t>
      </w:r>
      <w:proofErr w:type="spellEnd"/>
      <w:r w:rsidR="00E7235B">
        <w:rPr>
          <w:rFonts w:ascii="Arial" w:hAnsi="Arial" w:cs="Arial"/>
        </w:rPr>
        <w:t xml:space="preserve">, </w:t>
      </w:r>
      <w:r w:rsidR="00821860">
        <w:rPr>
          <w:rFonts w:ascii="Arial" w:hAnsi="Arial" w:cs="Arial"/>
        </w:rPr>
        <w:t xml:space="preserve">i.e., </w:t>
      </w:r>
      <w:proofErr w:type="spellStart"/>
      <w:r w:rsidR="00821860">
        <w:rPr>
          <w:rFonts w:ascii="Arial" w:hAnsi="Arial" w:cs="Arial"/>
        </w:rPr>
        <w:t>V</w:t>
      </w:r>
      <w:r w:rsidR="00821860">
        <w:rPr>
          <w:rFonts w:ascii="Arial" w:hAnsi="Arial" w:cs="Arial"/>
          <w:vertAlign w:val="subscript"/>
        </w:rPr>
        <w:t>GS</w:t>
      </w:r>
      <w:proofErr w:type="spellEnd"/>
      <w:r w:rsidR="00821860">
        <w:rPr>
          <w:rFonts w:ascii="Arial" w:hAnsi="Arial" w:cs="Arial"/>
        </w:rPr>
        <w:t xml:space="preserve"> (Q</w:t>
      </w:r>
      <w:r w:rsidR="00821860" w:rsidRPr="00D33CC4">
        <w:rPr>
          <w:rFonts w:ascii="Arial" w:hAnsi="Arial" w:cs="Arial"/>
          <w:vertAlign w:val="subscript"/>
        </w:rPr>
        <w:t>1</w:t>
      </w:r>
      <w:r w:rsidR="00821860">
        <w:rPr>
          <w:rFonts w:ascii="Arial" w:hAnsi="Arial" w:cs="Arial"/>
        </w:rPr>
        <w:t xml:space="preserve">) = </w:t>
      </w:r>
      <w:proofErr w:type="spellStart"/>
      <w:r w:rsidR="00821860">
        <w:rPr>
          <w:rFonts w:ascii="Arial" w:hAnsi="Arial" w:cs="Arial"/>
        </w:rPr>
        <w:t>V</w:t>
      </w:r>
      <w:r w:rsidR="00821860">
        <w:rPr>
          <w:rFonts w:ascii="Arial" w:hAnsi="Arial" w:cs="Arial"/>
          <w:vertAlign w:val="subscript"/>
        </w:rPr>
        <w:t>GS</w:t>
      </w:r>
      <w:proofErr w:type="spellEnd"/>
      <w:r w:rsidR="00821860">
        <w:rPr>
          <w:rFonts w:ascii="Arial" w:hAnsi="Arial" w:cs="Arial"/>
        </w:rPr>
        <w:t xml:space="preserve"> (Q</w:t>
      </w:r>
      <w:r w:rsidR="00821860">
        <w:rPr>
          <w:rFonts w:ascii="Arial" w:hAnsi="Arial" w:cs="Arial"/>
          <w:vertAlign w:val="subscript"/>
        </w:rPr>
        <w:t>2</w:t>
      </w:r>
      <w:r w:rsidR="00821860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t>the output</w:t>
      </w:r>
      <w:r w:rsidR="0077774D">
        <w:rPr>
          <w:rFonts w:ascii="Arial" w:hAnsi="Arial" w:cs="Arial"/>
        </w:rPr>
        <w:t xml:space="preserve"> voltage</w:t>
      </w:r>
      <w:r>
        <w:rPr>
          <w:rFonts w:ascii="Arial" w:hAnsi="Arial" w:cs="Arial"/>
        </w:rPr>
        <w:t xml:space="preserve"> is exactly the input </w:t>
      </w:r>
      <w:r w:rsidR="0077774D">
        <w:rPr>
          <w:rFonts w:ascii="Arial" w:hAnsi="Arial" w:cs="Arial"/>
        </w:rPr>
        <w:t xml:space="preserve">voltage </w:t>
      </w:r>
      <w:r>
        <w:rPr>
          <w:rFonts w:ascii="Arial" w:hAnsi="Arial" w:cs="Arial"/>
        </w:rPr>
        <w:t>and we have a perfect follower with a very large input impedance.</w:t>
      </w:r>
    </w:p>
    <w:p w14:paraId="548D4D64" w14:textId="652292D4" w:rsidR="00F05778" w:rsidRPr="005C7031" w:rsidRDefault="00D33CC4" w:rsidP="005C7031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"Matched" means that </w:t>
      </w:r>
      <w:proofErr w:type="spellStart"/>
      <w:r>
        <w:rPr>
          <w:rFonts w:ascii="Arial" w:hAnsi="Arial" w:cs="Arial"/>
        </w:rPr>
        <w:t>I</w:t>
      </w:r>
      <w:r w:rsidRPr="00D33CC4">
        <w:rPr>
          <w:rFonts w:ascii="Arial" w:hAnsi="Arial" w:cs="Arial"/>
          <w:vertAlign w:val="subscript"/>
        </w:rPr>
        <w:t>DSS</w:t>
      </w:r>
      <w:proofErr w:type="spellEnd"/>
      <w:r>
        <w:rPr>
          <w:rFonts w:ascii="Arial" w:hAnsi="Arial" w:cs="Arial"/>
        </w:rPr>
        <w:t xml:space="preserve"> and </w:t>
      </w:r>
      <w:proofErr w:type="spellStart"/>
      <w:r>
        <w:rPr>
          <w:rFonts w:ascii="Arial" w:hAnsi="Arial" w:cs="Arial"/>
        </w:rPr>
        <w:t>V</w:t>
      </w:r>
      <w:r w:rsidRPr="00D33CC4"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</w:rPr>
        <w:t xml:space="preserve">(off) are the same for each </w:t>
      </w:r>
      <w:r w:rsidR="00821860">
        <w:rPr>
          <w:rFonts w:ascii="Arial" w:hAnsi="Arial" w:cs="Arial"/>
        </w:rPr>
        <w:t xml:space="preserve">of the two </w:t>
      </w:r>
      <w:proofErr w:type="spellStart"/>
      <w:r>
        <w:rPr>
          <w:rFonts w:ascii="Arial" w:hAnsi="Arial" w:cs="Arial"/>
        </w:rPr>
        <w:t>FET</w:t>
      </w:r>
      <w:r w:rsidR="00821860">
        <w:rPr>
          <w:rFonts w:ascii="Arial" w:hAnsi="Arial" w:cs="Arial"/>
        </w:rPr>
        <w:t>s</w:t>
      </w:r>
      <w:proofErr w:type="spellEnd"/>
      <w:r>
        <w:rPr>
          <w:rFonts w:ascii="Arial" w:hAnsi="Arial" w:cs="Arial"/>
        </w:rPr>
        <w:t xml:space="preserve">, so that </w:t>
      </w:r>
      <w:proofErr w:type="spellStart"/>
      <w:r>
        <w:rPr>
          <w:rFonts w:ascii="Arial" w:hAnsi="Arial" w:cs="Arial"/>
        </w:rPr>
        <w:t>V</w:t>
      </w:r>
      <w:r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</w:rPr>
        <w:t xml:space="preserve"> (Q</w:t>
      </w:r>
      <w:r w:rsidRPr="00D33CC4">
        <w:rPr>
          <w:rFonts w:ascii="Arial" w:hAnsi="Arial" w:cs="Arial"/>
          <w:vertAlign w:val="subscript"/>
        </w:rPr>
        <w:t>1</w:t>
      </w:r>
      <w:r>
        <w:rPr>
          <w:rFonts w:ascii="Arial" w:hAnsi="Arial" w:cs="Arial"/>
        </w:rPr>
        <w:t xml:space="preserve">) = </w:t>
      </w:r>
      <w:proofErr w:type="spellStart"/>
      <w:r>
        <w:rPr>
          <w:rFonts w:ascii="Arial" w:hAnsi="Arial" w:cs="Arial"/>
        </w:rPr>
        <w:t>V</w:t>
      </w:r>
      <w:r>
        <w:rPr>
          <w:rFonts w:ascii="Arial" w:hAnsi="Arial" w:cs="Arial"/>
          <w:vertAlign w:val="subscript"/>
        </w:rPr>
        <w:t>GS</w:t>
      </w:r>
      <w:proofErr w:type="spellEnd"/>
      <w:r>
        <w:rPr>
          <w:rFonts w:ascii="Arial" w:hAnsi="Arial" w:cs="Arial"/>
        </w:rPr>
        <w:t xml:space="preserve"> (Q</w:t>
      </w:r>
      <w:r>
        <w:rPr>
          <w:rFonts w:ascii="Arial" w:hAnsi="Arial" w:cs="Arial"/>
          <w:vertAlign w:val="subscript"/>
        </w:rPr>
        <w:t>2</w:t>
      </w:r>
      <w:r>
        <w:rPr>
          <w:rFonts w:ascii="Arial" w:hAnsi="Arial" w:cs="Arial"/>
        </w:rPr>
        <w:t xml:space="preserve">) since the </w:t>
      </w:r>
      <w:r w:rsidR="00821860">
        <w:rPr>
          <w:rFonts w:ascii="Arial" w:hAnsi="Arial" w:cs="Arial"/>
        </w:rPr>
        <w:t xml:space="preserve">same </w:t>
      </w:r>
      <w:r>
        <w:rPr>
          <w:rFonts w:ascii="Arial" w:hAnsi="Arial" w:cs="Arial"/>
        </w:rPr>
        <w:t>current I</w:t>
      </w:r>
      <w:r w:rsidRPr="00D33CC4">
        <w:rPr>
          <w:rFonts w:ascii="Arial" w:hAnsi="Arial" w:cs="Arial"/>
          <w:vertAlign w:val="subscript"/>
        </w:rPr>
        <w:t>DS</w:t>
      </w:r>
      <w:r>
        <w:rPr>
          <w:rFonts w:ascii="Arial" w:hAnsi="Arial" w:cs="Arial"/>
        </w:rPr>
        <w:t xml:space="preserve"> </w:t>
      </w:r>
      <w:r w:rsidR="00821860">
        <w:rPr>
          <w:rFonts w:ascii="Arial" w:hAnsi="Arial" w:cs="Arial"/>
        </w:rPr>
        <w:t>flows through</w:t>
      </w:r>
      <w:r>
        <w:rPr>
          <w:rFonts w:ascii="Arial" w:hAnsi="Arial" w:cs="Arial"/>
        </w:rPr>
        <w:t xml:space="preserve"> each </w:t>
      </w:r>
      <w:proofErr w:type="spellStart"/>
      <w:r>
        <w:rPr>
          <w:rFonts w:ascii="Arial" w:hAnsi="Arial" w:cs="Arial"/>
        </w:rPr>
        <w:t>FET</w:t>
      </w:r>
      <w:proofErr w:type="spellEnd"/>
      <w:r>
        <w:rPr>
          <w:rFonts w:ascii="Arial" w:hAnsi="Arial" w:cs="Arial"/>
        </w:rPr>
        <w:t xml:space="preserve">. In fact, one can purchase </w:t>
      </w:r>
      <w:proofErr w:type="spellStart"/>
      <w:r>
        <w:rPr>
          <w:rFonts w:ascii="Arial" w:hAnsi="Arial" w:cs="Arial"/>
        </w:rPr>
        <w:t>FETs</w:t>
      </w:r>
      <w:proofErr w:type="spellEnd"/>
      <w:r>
        <w:rPr>
          <w:rFonts w:ascii="Arial" w:hAnsi="Arial" w:cs="Arial"/>
        </w:rPr>
        <w:t xml:space="preserve"> that are manufactured as pairs</w:t>
      </w:r>
      <w:r w:rsidR="00821860">
        <w:rPr>
          <w:rFonts w:ascii="Arial" w:hAnsi="Arial" w:cs="Arial"/>
        </w:rPr>
        <w:t>, on a common substrate,</w:t>
      </w:r>
      <w:r>
        <w:rPr>
          <w:rFonts w:ascii="Arial" w:hAnsi="Arial" w:cs="Arial"/>
        </w:rPr>
        <w:t xml:space="preserve"> for this purpose.</w:t>
      </w:r>
    </w:p>
    <w:sectPr w:rsidR="00F05778" w:rsidRPr="005C7031" w:rsidSect="00B87F09">
      <w:pgSz w:w="12240" w:h="15840"/>
      <w:pgMar w:top="900" w:right="1080" w:bottom="144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ABF7A" w14:textId="77777777" w:rsidR="00FC2E68" w:rsidRDefault="00FC2E68" w:rsidP="00AB57F5">
      <w:r>
        <w:separator/>
      </w:r>
    </w:p>
  </w:endnote>
  <w:endnote w:type="continuationSeparator" w:id="0">
    <w:p w14:paraId="12292DBA" w14:textId="77777777" w:rsidR="00FC2E68" w:rsidRDefault="00FC2E68" w:rsidP="00AB5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7B8E09" w14:textId="77777777" w:rsidR="00FC2E68" w:rsidRDefault="00FC2E68" w:rsidP="00AB57F5">
      <w:r>
        <w:separator/>
      </w:r>
    </w:p>
  </w:footnote>
  <w:footnote w:type="continuationSeparator" w:id="0">
    <w:p w14:paraId="0CBD811D" w14:textId="77777777" w:rsidR="00FC2E68" w:rsidRDefault="00FC2E68" w:rsidP="00AB57F5">
      <w:r>
        <w:continuationSeparator/>
      </w:r>
    </w:p>
  </w:footnote>
  <w:footnote w:id="1">
    <w:p w14:paraId="504939DC" w14:textId="47AA6E30" w:rsidR="00FC2E68" w:rsidRPr="00BB11E3" w:rsidRDefault="00FC2E68" w:rsidP="00AB57F5">
      <w:pPr>
        <w:spacing w:before="60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BB11E3">
        <w:rPr>
          <w:rFonts w:ascii="Arial" w:hAnsi="Arial" w:cs="Arial"/>
          <w:sz w:val="20"/>
          <w:szCs w:val="20"/>
        </w:rPr>
        <w:t>The turn-off gate-to-source voltage V</w:t>
      </w:r>
      <w:r w:rsidRPr="00BB11E3">
        <w:rPr>
          <w:rFonts w:ascii="Arial" w:hAnsi="Arial" w:cs="Arial"/>
          <w:sz w:val="20"/>
          <w:szCs w:val="20"/>
          <w:vertAlign w:val="subscript"/>
        </w:rPr>
        <w:t>GS</w:t>
      </w:r>
      <w:r w:rsidRPr="00BB11E3">
        <w:rPr>
          <w:rFonts w:ascii="Arial" w:hAnsi="Arial" w:cs="Arial"/>
          <w:sz w:val="20"/>
          <w:szCs w:val="20"/>
        </w:rPr>
        <w:t>(off) has a number of aliases, such as threshold voltage or pinch-off voltage, denoted V</w:t>
      </w:r>
      <w:r w:rsidRPr="00BB11E3">
        <w:rPr>
          <w:rFonts w:ascii="Arial" w:hAnsi="Arial" w:cs="Arial"/>
          <w:sz w:val="20"/>
          <w:szCs w:val="20"/>
          <w:vertAlign w:val="subscript"/>
        </w:rPr>
        <w:t>GS</w:t>
      </w:r>
      <w:r w:rsidRPr="00BB11E3">
        <w:rPr>
          <w:rFonts w:ascii="Arial" w:hAnsi="Arial" w:cs="Arial"/>
          <w:sz w:val="20"/>
          <w:szCs w:val="20"/>
        </w:rPr>
        <w:t>(off) = V</w:t>
      </w:r>
      <w:r w:rsidRPr="00BB11E3">
        <w:rPr>
          <w:rFonts w:ascii="Arial" w:hAnsi="Arial" w:cs="Arial"/>
          <w:sz w:val="20"/>
          <w:szCs w:val="20"/>
          <w:vertAlign w:val="subscript"/>
        </w:rPr>
        <w:t>T</w:t>
      </w:r>
      <w:r w:rsidRPr="00BB11E3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= </w:t>
      </w:r>
      <w:proofErr w:type="spellStart"/>
      <w:r>
        <w:rPr>
          <w:rFonts w:ascii="Arial" w:hAnsi="Arial" w:cs="Arial"/>
          <w:sz w:val="20"/>
          <w:szCs w:val="20"/>
        </w:rPr>
        <w:t>V</w:t>
      </w:r>
      <w:r w:rsidRPr="00DF5B83">
        <w:rPr>
          <w:rFonts w:ascii="Arial" w:hAnsi="Arial" w:cs="Arial"/>
          <w:sz w:val="20"/>
          <w:szCs w:val="20"/>
          <w:vertAlign w:val="subscript"/>
        </w:rPr>
        <w:t>TH</w:t>
      </w:r>
      <w:proofErr w:type="spellEnd"/>
      <w:r>
        <w:rPr>
          <w:rFonts w:ascii="Arial" w:hAnsi="Arial" w:cs="Arial"/>
          <w:sz w:val="20"/>
          <w:szCs w:val="20"/>
        </w:rPr>
        <w:t> </w:t>
      </w:r>
      <w:r w:rsidRPr="00BB11E3">
        <w:rPr>
          <w:rFonts w:ascii="Arial" w:hAnsi="Arial" w:cs="Arial"/>
          <w:sz w:val="20"/>
          <w:szCs w:val="20"/>
        </w:rPr>
        <w:t>= V</w:t>
      </w:r>
      <w:r w:rsidRPr="00BB11E3">
        <w:rPr>
          <w:rFonts w:ascii="Arial" w:hAnsi="Arial" w:cs="Arial"/>
          <w:sz w:val="20"/>
          <w:szCs w:val="20"/>
          <w:vertAlign w:val="subscript"/>
        </w:rPr>
        <w:t>P</w:t>
      </w:r>
      <w:r w:rsidRPr="00BB11E3">
        <w:rPr>
          <w:rFonts w:ascii="Arial" w:hAnsi="Arial" w:cs="Arial"/>
          <w:sz w:val="20"/>
          <w:szCs w:val="20"/>
        </w:rPr>
        <w:t> = V</w:t>
      </w:r>
      <w:r w:rsidRPr="00BB11E3">
        <w:rPr>
          <w:rFonts w:ascii="Arial" w:hAnsi="Arial" w:cs="Arial"/>
          <w:sz w:val="20"/>
          <w:szCs w:val="20"/>
          <w:vertAlign w:val="subscript"/>
        </w:rPr>
        <w:t>PO</w:t>
      </w:r>
      <w:r w:rsidRPr="00BB11E3">
        <w:rPr>
          <w:rFonts w:ascii="Arial" w:hAnsi="Arial" w:cs="Arial"/>
          <w:sz w:val="20"/>
          <w:szCs w:val="20"/>
        </w:rPr>
        <w:t> = V</w:t>
      </w:r>
      <w:r w:rsidRPr="00BB11E3">
        <w:rPr>
          <w:rFonts w:ascii="Arial" w:hAnsi="Arial" w:cs="Arial"/>
          <w:sz w:val="20"/>
          <w:szCs w:val="20"/>
          <w:vertAlign w:val="subscript"/>
        </w:rPr>
        <w:t>P0</w:t>
      </w:r>
      <w:r w:rsidRPr="00BB11E3">
        <w:rPr>
          <w:rFonts w:ascii="Arial" w:hAnsi="Arial" w:cs="Arial"/>
          <w:sz w:val="20"/>
          <w:szCs w:val="20"/>
        </w:rPr>
        <w:t xml:space="preserve"> The active region is also called the "saturation region" or "pentode region", while the </w:t>
      </w:r>
      <w:proofErr w:type="spellStart"/>
      <w:r w:rsidRPr="00BB11E3">
        <w:rPr>
          <w:rFonts w:ascii="Arial" w:hAnsi="Arial" w:cs="Arial"/>
          <w:sz w:val="20"/>
          <w:szCs w:val="20"/>
        </w:rPr>
        <w:t>Ohmic</w:t>
      </w:r>
      <w:proofErr w:type="spellEnd"/>
      <w:r w:rsidRPr="00BB11E3">
        <w:rPr>
          <w:rFonts w:ascii="Arial" w:hAnsi="Arial" w:cs="Arial"/>
          <w:sz w:val="20"/>
          <w:szCs w:val="20"/>
        </w:rPr>
        <w:t xml:space="preserve"> region is also called the "linear region" or the "triode region".</w:t>
      </w:r>
      <w:r>
        <w:rPr>
          <w:rFonts w:ascii="Arial" w:hAnsi="Arial" w:cs="Arial"/>
          <w:sz w:val="20"/>
          <w:szCs w:val="20"/>
        </w:rPr>
        <w:t xml:space="preserve"> Sigh.</w:t>
      </w:r>
    </w:p>
    <w:p w14:paraId="433AA947" w14:textId="1C06E9EF" w:rsidR="00FC2E68" w:rsidRDefault="00FC2E68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1414B"/>
    <w:multiLevelType w:val="hybridMultilevel"/>
    <w:tmpl w:val="1F9E6BA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937ACF"/>
    <w:multiLevelType w:val="hybridMultilevel"/>
    <w:tmpl w:val="56C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A7002"/>
    <w:multiLevelType w:val="hybridMultilevel"/>
    <w:tmpl w:val="BD12D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7C6A28"/>
    <w:multiLevelType w:val="hybridMultilevel"/>
    <w:tmpl w:val="C152E04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6E1727"/>
    <w:multiLevelType w:val="hybridMultilevel"/>
    <w:tmpl w:val="196A6F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13"/>
    <w:rsid w:val="00005AC1"/>
    <w:rsid w:val="0001749F"/>
    <w:rsid w:val="00051865"/>
    <w:rsid w:val="000562A4"/>
    <w:rsid w:val="00070F25"/>
    <w:rsid w:val="00071B70"/>
    <w:rsid w:val="000A21D2"/>
    <w:rsid w:val="000A407D"/>
    <w:rsid w:val="000A645B"/>
    <w:rsid w:val="000D62F4"/>
    <w:rsid w:val="000F6AFC"/>
    <w:rsid w:val="001153BB"/>
    <w:rsid w:val="00150DAA"/>
    <w:rsid w:val="00172D9D"/>
    <w:rsid w:val="001B0E1B"/>
    <w:rsid w:val="0020163A"/>
    <w:rsid w:val="00220966"/>
    <w:rsid w:val="00224EBA"/>
    <w:rsid w:val="002927FC"/>
    <w:rsid w:val="002A7C84"/>
    <w:rsid w:val="00306E26"/>
    <w:rsid w:val="00364417"/>
    <w:rsid w:val="003A166F"/>
    <w:rsid w:val="003C3116"/>
    <w:rsid w:val="003D7089"/>
    <w:rsid w:val="003D7B77"/>
    <w:rsid w:val="0042240F"/>
    <w:rsid w:val="004B6D13"/>
    <w:rsid w:val="004C6E16"/>
    <w:rsid w:val="004D6974"/>
    <w:rsid w:val="004E2B8C"/>
    <w:rsid w:val="00511907"/>
    <w:rsid w:val="00526321"/>
    <w:rsid w:val="0057243D"/>
    <w:rsid w:val="005B7E3B"/>
    <w:rsid w:val="005C00B5"/>
    <w:rsid w:val="005C7031"/>
    <w:rsid w:val="005F0ED4"/>
    <w:rsid w:val="006161F7"/>
    <w:rsid w:val="00634BD1"/>
    <w:rsid w:val="0067622D"/>
    <w:rsid w:val="006A2948"/>
    <w:rsid w:val="006C182A"/>
    <w:rsid w:val="0077774D"/>
    <w:rsid w:val="007B195D"/>
    <w:rsid w:val="007E3BD1"/>
    <w:rsid w:val="00806A3D"/>
    <w:rsid w:val="008208C6"/>
    <w:rsid w:val="00821860"/>
    <w:rsid w:val="00827DE8"/>
    <w:rsid w:val="00834448"/>
    <w:rsid w:val="00837549"/>
    <w:rsid w:val="00852A77"/>
    <w:rsid w:val="008770C3"/>
    <w:rsid w:val="008B219C"/>
    <w:rsid w:val="00934664"/>
    <w:rsid w:val="00934D8E"/>
    <w:rsid w:val="009B06B7"/>
    <w:rsid w:val="009D06F5"/>
    <w:rsid w:val="009D588C"/>
    <w:rsid w:val="009E6FAF"/>
    <w:rsid w:val="00A22B52"/>
    <w:rsid w:val="00A66EC0"/>
    <w:rsid w:val="00A71C47"/>
    <w:rsid w:val="00A75210"/>
    <w:rsid w:val="00A91675"/>
    <w:rsid w:val="00AB3179"/>
    <w:rsid w:val="00AB3245"/>
    <w:rsid w:val="00AB57F5"/>
    <w:rsid w:val="00B1450A"/>
    <w:rsid w:val="00B86E9F"/>
    <w:rsid w:val="00B87F09"/>
    <w:rsid w:val="00B91038"/>
    <w:rsid w:val="00B96CD3"/>
    <w:rsid w:val="00BB11E3"/>
    <w:rsid w:val="00BB6427"/>
    <w:rsid w:val="00BB6AD9"/>
    <w:rsid w:val="00BC3821"/>
    <w:rsid w:val="00BD64E3"/>
    <w:rsid w:val="00BE6F77"/>
    <w:rsid w:val="00C1233A"/>
    <w:rsid w:val="00C3778E"/>
    <w:rsid w:val="00C53DC2"/>
    <w:rsid w:val="00C71B0A"/>
    <w:rsid w:val="00C974FD"/>
    <w:rsid w:val="00CE4927"/>
    <w:rsid w:val="00D1522E"/>
    <w:rsid w:val="00D33CC4"/>
    <w:rsid w:val="00D74657"/>
    <w:rsid w:val="00DA1A4F"/>
    <w:rsid w:val="00DB0D2C"/>
    <w:rsid w:val="00DD2952"/>
    <w:rsid w:val="00DF5B83"/>
    <w:rsid w:val="00E067B3"/>
    <w:rsid w:val="00E25599"/>
    <w:rsid w:val="00E2643E"/>
    <w:rsid w:val="00E5449B"/>
    <w:rsid w:val="00E7235B"/>
    <w:rsid w:val="00E74A11"/>
    <w:rsid w:val="00EA509C"/>
    <w:rsid w:val="00EC2633"/>
    <w:rsid w:val="00F0511B"/>
    <w:rsid w:val="00F05778"/>
    <w:rsid w:val="00F33FEC"/>
    <w:rsid w:val="00F5304E"/>
    <w:rsid w:val="00FB1419"/>
    <w:rsid w:val="00FC2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oNotEmbedSmartTags/>
  <w:decimalSymbol w:val="."/>
  <w:listSeparator w:val=","/>
  <w14:docId w14:val="47978DD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8C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B57F5"/>
  </w:style>
  <w:style w:type="character" w:customStyle="1" w:styleId="FootnoteTextChar">
    <w:name w:val="Footnote Text Char"/>
    <w:basedOn w:val="DefaultParagraphFont"/>
    <w:link w:val="FootnoteText"/>
    <w:uiPriority w:val="99"/>
    <w:rsid w:val="00AB57F5"/>
    <w:rPr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AB57F5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736DEA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8C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AB57F5"/>
  </w:style>
  <w:style w:type="character" w:customStyle="1" w:styleId="FootnoteTextChar">
    <w:name w:val="Footnote Text Char"/>
    <w:basedOn w:val="DefaultParagraphFont"/>
    <w:link w:val="FootnoteText"/>
    <w:uiPriority w:val="99"/>
    <w:rsid w:val="00AB57F5"/>
    <w:rPr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AB57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4" Type="http://schemas.openxmlformats.org/officeDocument/2006/relationships/oleObject" Target="embeddings/oleObject2.bin"/><Relationship Id="rId15" Type="http://schemas.openxmlformats.org/officeDocument/2006/relationships/image" Target="media/image6.jpeg"/><Relationship Id="rId16" Type="http://schemas.openxmlformats.org/officeDocument/2006/relationships/image" Target="media/image7.png"/><Relationship Id="rId17" Type="http://schemas.openxmlformats.org/officeDocument/2006/relationships/image" Target="media/image8.emf"/><Relationship Id="rId18" Type="http://schemas.openxmlformats.org/officeDocument/2006/relationships/oleObject" Target="embeddings/oleObject3.bin"/><Relationship Id="rId19" Type="http://schemas.openxmlformats.org/officeDocument/2006/relationships/image" Target="media/image9.emf"/><Relationship Id="rId50" Type="http://schemas.openxmlformats.org/officeDocument/2006/relationships/image" Target="media/image26.png"/><Relationship Id="rId51" Type="http://schemas.openxmlformats.org/officeDocument/2006/relationships/image" Target="media/image27.emf"/><Relationship Id="rId52" Type="http://schemas.openxmlformats.org/officeDocument/2006/relationships/oleObject" Target="embeddings/oleObject18.bin"/><Relationship Id="rId53" Type="http://schemas.openxmlformats.org/officeDocument/2006/relationships/image" Target="media/image28.emf"/><Relationship Id="rId54" Type="http://schemas.openxmlformats.org/officeDocument/2006/relationships/oleObject" Target="embeddings/oleObject19.bin"/><Relationship Id="rId55" Type="http://schemas.openxmlformats.org/officeDocument/2006/relationships/fontTable" Target="fontTable.xml"/><Relationship Id="rId56" Type="http://schemas.openxmlformats.org/officeDocument/2006/relationships/theme" Target="theme/theme1.xml"/><Relationship Id="rId40" Type="http://schemas.openxmlformats.org/officeDocument/2006/relationships/image" Target="media/image21.emf"/><Relationship Id="rId41" Type="http://schemas.openxmlformats.org/officeDocument/2006/relationships/oleObject" Target="embeddings/oleObject13.bin"/><Relationship Id="rId42" Type="http://schemas.openxmlformats.org/officeDocument/2006/relationships/image" Target="media/image22.emf"/><Relationship Id="rId43" Type="http://schemas.openxmlformats.org/officeDocument/2006/relationships/oleObject" Target="embeddings/oleObject14.bin"/><Relationship Id="rId44" Type="http://schemas.openxmlformats.org/officeDocument/2006/relationships/image" Target="media/image23.emf"/><Relationship Id="rId45" Type="http://schemas.openxmlformats.org/officeDocument/2006/relationships/oleObject" Target="embeddings/oleObject15.bin"/><Relationship Id="rId46" Type="http://schemas.openxmlformats.org/officeDocument/2006/relationships/image" Target="media/image24.emf"/><Relationship Id="rId47" Type="http://schemas.openxmlformats.org/officeDocument/2006/relationships/oleObject" Target="embeddings/oleObject16.bin"/><Relationship Id="rId48" Type="http://schemas.openxmlformats.org/officeDocument/2006/relationships/image" Target="media/image25.emf"/><Relationship Id="rId49" Type="http://schemas.openxmlformats.org/officeDocument/2006/relationships/oleObject" Target="embeddings/oleObject17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image" Target="media/image2.emf"/><Relationship Id="rId30" Type="http://schemas.openxmlformats.org/officeDocument/2006/relationships/oleObject" Target="embeddings/oleObject8.bin"/><Relationship Id="rId31" Type="http://schemas.openxmlformats.org/officeDocument/2006/relationships/image" Target="media/image16.emf"/><Relationship Id="rId32" Type="http://schemas.openxmlformats.org/officeDocument/2006/relationships/oleObject" Target="embeddings/oleObject9.bin"/><Relationship Id="rId33" Type="http://schemas.openxmlformats.org/officeDocument/2006/relationships/image" Target="media/image17.emf"/><Relationship Id="rId34" Type="http://schemas.openxmlformats.org/officeDocument/2006/relationships/oleObject" Target="embeddings/oleObject10.bin"/><Relationship Id="rId35" Type="http://schemas.openxmlformats.org/officeDocument/2006/relationships/image" Target="media/image18.jpeg"/><Relationship Id="rId36" Type="http://schemas.openxmlformats.org/officeDocument/2006/relationships/image" Target="media/image19.emf"/><Relationship Id="rId37" Type="http://schemas.openxmlformats.org/officeDocument/2006/relationships/oleObject" Target="embeddings/oleObject11.bin"/><Relationship Id="rId38" Type="http://schemas.openxmlformats.org/officeDocument/2006/relationships/image" Target="media/image20.emf"/><Relationship Id="rId39" Type="http://schemas.openxmlformats.org/officeDocument/2006/relationships/oleObject" Target="embeddings/oleObject12.bin"/><Relationship Id="rId20" Type="http://schemas.openxmlformats.org/officeDocument/2006/relationships/oleObject" Target="embeddings/oleObject4.bin"/><Relationship Id="rId21" Type="http://schemas.openxmlformats.org/officeDocument/2006/relationships/image" Target="media/image10.png"/><Relationship Id="rId22" Type="http://schemas.openxmlformats.org/officeDocument/2006/relationships/image" Target="media/image11.emf"/><Relationship Id="rId23" Type="http://schemas.openxmlformats.org/officeDocument/2006/relationships/oleObject" Target="embeddings/oleObject5.bin"/><Relationship Id="rId24" Type="http://schemas.openxmlformats.org/officeDocument/2006/relationships/image" Target="media/image12.emf"/><Relationship Id="rId25" Type="http://schemas.openxmlformats.org/officeDocument/2006/relationships/oleObject" Target="embeddings/oleObject6.bin"/><Relationship Id="rId26" Type="http://schemas.openxmlformats.org/officeDocument/2006/relationships/image" Target="media/image13.jpg"/><Relationship Id="rId27" Type="http://schemas.openxmlformats.org/officeDocument/2006/relationships/image" Target="media/image14.emf"/><Relationship Id="rId28" Type="http://schemas.openxmlformats.org/officeDocument/2006/relationships/oleObject" Target="embeddings/oleObject7.bin"/><Relationship Id="rId29" Type="http://schemas.openxmlformats.org/officeDocument/2006/relationships/image" Target="media/image15.emf"/><Relationship Id="rId10" Type="http://schemas.openxmlformats.org/officeDocument/2006/relationships/oleObject" Target="embeddings/oleObject1.bin"/><Relationship Id="rId11" Type="http://schemas.openxmlformats.org/officeDocument/2006/relationships/image" Target="media/image3.jpeg"/><Relationship Id="rId12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7</Pages>
  <Words>867</Words>
  <Characters>4945</Characters>
  <Application>Microsoft Macintosh Word</Application>
  <DocSecurity>0</DocSecurity>
  <Lines>41</Lines>
  <Paragraphs>11</Paragraphs>
  <ScaleCrop>false</ScaleCrop>
  <Company>UCSD Physics</Company>
  <LinksUpToDate>false</LinksUpToDate>
  <CharactersWithSpaces>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Kleinfeld</dc:creator>
  <cp:keywords/>
  <dc:description/>
  <cp:lastModifiedBy>database admin</cp:lastModifiedBy>
  <cp:revision>68</cp:revision>
  <cp:lastPrinted>2015-05-10T01:22:00Z</cp:lastPrinted>
  <dcterms:created xsi:type="dcterms:W3CDTF">2014-05-06T05:23:00Z</dcterms:created>
  <dcterms:modified xsi:type="dcterms:W3CDTF">2019-05-03T23:01:00Z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MacEqns">
    <vt:bool>true</vt:bool>
  </property>
</Properties>
</file>